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19" w:rsidRPr="001E4586" w:rsidRDefault="007A4019" w:rsidP="007A4019">
      <w:pPr>
        <w:spacing w:after="0" w:line="240" w:lineRule="auto"/>
        <w:ind w:left="7088"/>
        <w:jc w:val="center"/>
        <w:rPr>
          <w:rFonts w:asciiTheme="minorHAnsi" w:eastAsia="Open Sans" w:hAnsiTheme="minorHAnsi" w:cstheme="minorHAnsi"/>
          <w:b/>
          <w:color w:val="262626" w:themeColor="text1" w:themeTint="D9"/>
          <w:sz w:val="48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E4586">
        <w:rPr>
          <w:rFonts w:asciiTheme="minorHAnsi" w:eastAsia="Open Sans" w:hAnsiTheme="minorHAnsi" w:cstheme="minorHAnsi"/>
          <w:b/>
          <w:color w:val="262626" w:themeColor="text1" w:themeTint="D9"/>
          <w:sz w:val="48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ALL. </w:t>
      </w:r>
      <w:r w:rsidR="00F04E72" w:rsidRPr="001E4586">
        <w:rPr>
          <w:rFonts w:asciiTheme="minorHAnsi" w:eastAsia="Open Sans" w:hAnsiTheme="minorHAnsi" w:cstheme="minorHAnsi"/>
          <w:b/>
          <w:color w:val="262626" w:themeColor="text1" w:themeTint="D9"/>
          <w:sz w:val="48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</w:p>
    <w:p w:rsidR="00F04E72" w:rsidRPr="001E4586" w:rsidRDefault="00F04E72" w:rsidP="00F04E72">
      <w:pPr>
        <w:spacing w:after="0"/>
        <w:jc w:val="center"/>
        <w:rPr>
          <w:rFonts w:asciiTheme="minorHAnsi" w:eastAsia="Open Sans" w:hAnsiTheme="minorHAnsi" w:cstheme="minorHAnsi"/>
          <w:b/>
          <w:color w:val="262626" w:themeColor="text1" w:themeTint="D9"/>
          <w:sz w:val="36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E4586">
        <w:rPr>
          <w:rFonts w:asciiTheme="minorHAnsi" w:eastAsia="Open Sans" w:hAnsiTheme="minorHAnsi" w:cstheme="minorHAnsi"/>
          <w:b/>
          <w:color w:val="262626" w:themeColor="text1" w:themeTint="D9"/>
          <w:sz w:val="44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Tour Borgo diVino 2023</w:t>
      </w:r>
    </w:p>
    <w:p w:rsidR="007E76D6" w:rsidRPr="00C135CC" w:rsidRDefault="00F04E72" w:rsidP="00F04E72">
      <w:pPr>
        <w:spacing w:after="0"/>
        <w:jc w:val="center"/>
        <w:rPr>
          <w:rFonts w:asciiTheme="minorHAnsi" w:hAnsiTheme="minorHAnsi" w:cstheme="minorHAnsi"/>
          <w:sz w:val="12"/>
        </w:rPr>
      </w:pPr>
      <w:r w:rsidRPr="001E4586">
        <w:rPr>
          <w:rFonts w:asciiTheme="minorHAnsi" w:eastAsia="Open Sans" w:hAnsiTheme="minorHAnsi" w:cstheme="minorHAnsi"/>
          <w:b/>
          <w:color w:val="262626" w:themeColor="text1" w:themeTint="D9"/>
          <w:sz w:val="36"/>
          <w:szCs w:val="44"/>
          <w:lang w:val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04E72">
        <w:rPr>
          <w:rFonts w:asciiTheme="minorHAnsi" w:eastAsia="Open Sans" w:hAnsiTheme="minorHAnsi" w:cstheme="minorHAnsi"/>
          <w:b/>
          <w:color w:val="262626" w:themeColor="text1" w:themeTint="D9"/>
          <w:sz w:val="36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 aprile – 15 ottobre</w:t>
      </w:r>
    </w:p>
    <w:p w:rsidR="008B2B8A" w:rsidRPr="00073917" w:rsidRDefault="008B2B8A" w:rsidP="00F04E72">
      <w:pPr>
        <w:spacing w:after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7E76D6" w:rsidRDefault="007E76D6" w:rsidP="007E76D6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618D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MODULO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DI </w:t>
      </w:r>
      <w:r w:rsidRPr="007618DD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MANIFESTAZIONE DI INTERESSE</w:t>
      </w:r>
    </w:p>
    <w:p w:rsidR="00D3266E" w:rsidRDefault="00D3266E">
      <w:pPr>
        <w:spacing w:after="0"/>
        <w:jc w:val="center"/>
        <w:rPr>
          <w:color w:val="000000"/>
          <w:sz w:val="16"/>
          <w:szCs w:val="16"/>
        </w:rPr>
      </w:pPr>
    </w:p>
    <w:p w:rsidR="00D3266E" w:rsidRPr="003D7AB9" w:rsidRDefault="00CF1C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</w:pPr>
      <w:r w:rsidRPr="003D7AB9">
        <w:rPr>
          <w:rFonts w:cs="Calibri,Bold"/>
          <w:bCs/>
        </w:rPr>
        <w:t xml:space="preserve">Inviare tramite posta elettronica all’indirizzo PEC: </w:t>
      </w:r>
      <w:hyperlink r:id="rId8">
        <w:r w:rsidRPr="003D7AB9">
          <w:rPr>
            <w:rStyle w:val="CollegamentoInternet"/>
            <w:rFonts w:cs="Calibri,Bold"/>
            <w:bCs/>
          </w:rPr>
          <w:t>cciaa.molise@legalmail.it</w:t>
        </w:r>
      </w:hyperlink>
      <w:r w:rsidRPr="003D7AB9">
        <w:rPr>
          <w:rFonts w:cs="Calibri,Bold"/>
          <w:bCs/>
        </w:rPr>
        <w:t xml:space="preserve"> e, per conoscenza, all’indirizzo e-mail: </w:t>
      </w:r>
      <w:hyperlink r:id="rId9" w:history="1">
        <w:r w:rsidR="00F8577C" w:rsidRPr="00514374">
          <w:rPr>
            <w:rStyle w:val="Collegamentoipertestuale"/>
            <w:bCs/>
          </w:rPr>
          <w:t>promozione@molise.camcom.it</w:t>
        </w:r>
      </w:hyperlink>
      <w:r w:rsidR="007A4019" w:rsidRPr="00F8577C">
        <w:rPr>
          <w:rStyle w:val="CollegamentoInternet"/>
          <w:bCs/>
          <w:color w:val="auto"/>
          <w:u w:val="none"/>
        </w:rPr>
        <w:t>,</w:t>
      </w:r>
      <w:r w:rsidR="00F8577C">
        <w:rPr>
          <w:rStyle w:val="CollegamentoInternet"/>
          <w:bCs/>
          <w:color w:val="auto"/>
          <w:u w:val="none"/>
        </w:rPr>
        <w:t xml:space="preserve"> </w:t>
      </w:r>
      <w:r w:rsidR="007A4019" w:rsidRPr="003D7AB9">
        <w:rPr>
          <w:rStyle w:val="CollegamentoInternet"/>
          <w:rFonts w:asciiTheme="minorHAnsi" w:hAnsiTheme="minorHAnsi" w:cstheme="minorHAnsi"/>
          <w:bCs/>
          <w:color w:val="auto"/>
          <w:u w:val="none"/>
        </w:rPr>
        <w:t>a partire dal</w:t>
      </w:r>
      <w:r w:rsidR="00F8577C">
        <w:rPr>
          <w:rStyle w:val="CollegamentoInternet"/>
          <w:rFonts w:asciiTheme="minorHAnsi" w:hAnsiTheme="minorHAnsi" w:cstheme="minorHAnsi"/>
          <w:bCs/>
          <w:color w:val="auto"/>
          <w:u w:val="none"/>
        </w:rPr>
        <w:t xml:space="preserve"> giorno della pubblicazione dell’ </w:t>
      </w:r>
      <w:r w:rsidR="007A4019" w:rsidRPr="003D7AB9">
        <w:rPr>
          <w:rStyle w:val="CollegamentoInternet"/>
          <w:rFonts w:asciiTheme="minorHAnsi" w:hAnsiTheme="minorHAnsi" w:cstheme="minorHAnsi"/>
          <w:bCs/>
          <w:color w:val="auto"/>
          <w:u w:val="none"/>
        </w:rPr>
        <w:t>Avviso</w:t>
      </w:r>
      <w:r w:rsidR="008B2B8A">
        <w:rPr>
          <w:rStyle w:val="CollegamentoInternet"/>
          <w:rFonts w:asciiTheme="minorHAnsi" w:hAnsiTheme="minorHAnsi" w:cstheme="minorHAnsi"/>
          <w:bCs/>
          <w:color w:val="auto"/>
          <w:u w:val="none"/>
        </w:rPr>
        <w:t xml:space="preserve"> </w:t>
      </w:r>
      <w:r w:rsidR="00F8577C">
        <w:rPr>
          <w:rStyle w:val="CollegamentoInternet"/>
          <w:rFonts w:asciiTheme="minorHAnsi" w:hAnsiTheme="minorHAnsi" w:cstheme="minorHAnsi"/>
          <w:bCs/>
          <w:color w:val="auto"/>
          <w:u w:val="none"/>
        </w:rPr>
        <w:t xml:space="preserve">(ALL. </w:t>
      </w:r>
      <w:r w:rsidR="001537AC">
        <w:rPr>
          <w:rStyle w:val="CollegamentoInternet"/>
          <w:rFonts w:asciiTheme="minorHAnsi" w:hAnsiTheme="minorHAnsi" w:cstheme="minorHAnsi"/>
          <w:bCs/>
          <w:color w:val="auto"/>
          <w:u w:val="none"/>
        </w:rPr>
        <w:t>A</w:t>
      </w:r>
      <w:r w:rsidR="00F8577C">
        <w:rPr>
          <w:rStyle w:val="CollegamentoInternet"/>
          <w:rFonts w:asciiTheme="minorHAnsi" w:hAnsiTheme="minorHAnsi" w:cstheme="minorHAnsi"/>
          <w:bCs/>
          <w:color w:val="auto"/>
          <w:u w:val="none"/>
        </w:rPr>
        <w:t xml:space="preserve">) </w:t>
      </w:r>
      <w:r w:rsidR="007A4019" w:rsidRPr="003D7AB9">
        <w:rPr>
          <w:rStyle w:val="CollegamentoInternet"/>
          <w:rFonts w:asciiTheme="minorHAnsi" w:hAnsiTheme="minorHAnsi" w:cstheme="minorHAnsi"/>
          <w:bCs/>
          <w:color w:val="auto"/>
          <w:u w:val="none"/>
        </w:rPr>
        <w:t xml:space="preserve">sul sito web istituzionale della Camera di Commercio del Molise, </w:t>
      </w:r>
      <w:r w:rsidRPr="00347902">
        <w:rPr>
          <w:rFonts w:cs="Calibri,Bold"/>
          <w:b/>
          <w:bCs/>
        </w:rPr>
        <w:t xml:space="preserve">entro il </w:t>
      </w:r>
      <w:r w:rsidR="001E4586" w:rsidRPr="00347902">
        <w:rPr>
          <w:rFonts w:cs="Calibri,Bold"/>
          <w:b/>
          <w:bCs/>
        </w:rPr>
        <w:t>12</w:t>
      </w:r>
      <w:r w:rsidRPr="00347902">
        <w:rPr>
          <w:rFonts w:cs="Calibri,Bold"/>
          <w:b/>
          <w:bCs/>
        </w:rPr>
        <w:t>/</w:t>
      </w:r>
      <w:r w:rsidR="005A4665" w:rsidRPr="00347902">
        <w:rPr>
          <w:rFonts w:cs="Calibri,Bold"/>
          <w:b/>
          <w:bCs/>
        </w:rPr>
        <w:t>0</w:t>
      </w:r>
      <w:r w:rsidR="001E4586" w:rsidRPr="00347902">
        <w:rPr>
          <w:rFonts w:cs="Calibri,Bold"/>
          <w:b/>
          <w:bCs/>
        </w:rPr>
        <w:t>4</w:t>
      </w:r>
      <w:r w:rsidRPr="00347902">
        <w:rPr>
          <w:rFonts w:cs="Calibri,Bold"/>
          <w:b/>
          <w:bCs/>
        </w:rPr>
        <w:t>/202</w:t>
      </w:r>
      <w:r w:rsidR="005A4665" w:rsidRPr="00347902">
        <w:rPr>
          <w:rFonts w:cs="Calibri,Bold"/>
          <w:b/>
          <w:bCs/>
        </w:rPr>
        <w:t>3</w:t>
      </w:r>
      <w:r w:rsidRPr="00347902">
        <w:rPr>
          <w:rFonts w:cs="Calibri,Bold"/>
          <w:b/>
          <w:bCs/>
          <w:color w:val="000000"/>
        </w:rPr>
        <w:t>.</w:t>
      </w:r>
    </w:p>
    <w:p w:rsidR="00D3266E" w:rsidRPr="008B2B8A" w:rsidRDefault="00CF1CF8" w:rsidP="008B2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BB4DBB">
        <w:rPr>
          <w:rFonts w:cs="Calibri,Bold"/>
          <w:bCs/>
          <w:color w:val="000000"/>
        </w:rPr>
        <w:t>L’oggetto della mail dovrà recare la seguente dicitura:</w:t>
      </w:r>
      <w:r w:rsidR="00BB4DBB">
        <w:rPr>
          <w:rFonts w:cs="Calibri,Bold"/>
          <w:bCs/>
          <w:color w:val="000000"/>
        </w:rPr>
        <w:t xml:space="preserve"> </w:t>
      </w:r>
      <w:r w:rsidR="008B2B8A">
        <w:rPr>
          <w:rFonts w:cs="Calibri,Bold"/>
          <w:b/>
          <w:bCs/>
          <w:color w:val="000000"/>
        </w:rPr>
        <w:t xml:space="preserve">Richiesta Voucher per </w:t>
      </w:r>
      <w:r w:rsidR="004F4471" w:rsidRPr="004F4471">
        <w:rPr>
          <w:rFonts w:cs="Calibri,Bold"/>
          <w:b/>
          <w:bCs/>
          <w:color w:val="000000"/>
        </w:rPr>
        <w:t>“</w:t>
      </w:r>
      <w:r w:rsidR="005461D7" w:rsidRPr="005461D7">
        <w:rPr>
          <w:rFonts w:cs="Calibri,Bold"/>
          <w:b/>
          <w:bCs/>
          <w:color w:val="000000"/>
        </w:rPr>
        <w:t>Tour Borgo diVino 2023</w:t>
      </w:r>
      <w:r w:rsidR="004F4471" w:rsidRPr="004F4471">
        <w:rPr>
          <w:rFonts w:cs="Calibri,Bold"/>
          <w:b/>
          <w:bCs/>
          <w:color w:val="000000"/>
        </w:rPr>
        <w:t>”</w:t>
      </w:r>
      <w:r w:rsidR="00BB4DBB">
        <w:rPr>
          <w:rFonts w:cs="Calibri,Bold"/>
          <w:b/>
          <w:bCs/>
          <w:color w:val="000000"/>
        </w:rPr>
        <w:t xml:space="preserve"> </w:t>
      </w:r>
    </w:p>
    <w:p w:rsidR="00D3266E" w:rsidRDefault="00D3266E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551874" w:rsidRPr="007618DD" w:rsidRDefault="00551874" w:rsidP="00551874">
      <w:pPr>
        <w:autoSpaceDE w:val="0"/>
        <w:jc w:val="right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7618DD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Alla Camera di Commercio del Molise</w:t>
      </w:r>
    </w:p>
    <w:p w:rsidR="00551874" w:rsidRPr="002E60C8" w:rsidRDefault="00551874" w:rsidP="00551874">
      <w:pPr>
        <w:rPr>
          <w:rFonts w:asciiTheme="minorHAnsi" w:hAnsiTheme="minorHAnsi" w:cstheme="minorHAnsi"/>
        </w:rPr>
      </w:pPr>
      <w:r w:rsidRPr="002E60C8">
        <w:rPr>
          <w:rFonts w:asciiTheme="minorHAnsi" w:hAnsiTheme="minorHAnsi" w:cstheme="minorHAnsi"/>
        </w:rPr>
        <w:t>Il/la sottoscritto/a (cognome) _______________________ (nome) ______________________</w:t>
      </w:r>
      <w:r>
        <w:rPr>
          <w:rFonts w:asciiTheme="minorHAnsi" w:hAnsiTheme="minorHAnsi" w:cstheme="minorHAnsi"/>
        </w:rPr>
        <w:t>___________</w:t>
      </w:r>
      <w:r w:rsidRPr="002E60C8">
        <w:rPr>
          <w:rFonts w:asciiTheme="minorHAnsi" w:hAnsiTheme="minorHAnsi" w:cstheme="minorHAnsi"/>
        </w:rPr>
        <w:t>_</w:t>
      </w:r>
    </w:p>
    <w:p w:rsidR="00551874" w:rsidRPr="002E60C8" w:rsidRDefault="00551874" w:rsidP="00551874">
      <w:pPr>
        <w:rPr>
          <w:rFonts w:asciiTheme="minorHAnsi" w:hAnsiTheme="minorHAnsi" w:cstheme="minorHAnsi"/>
        </w:rPr>
      </w:pPr>
      <w:r w:rsidRPr="002E60C8">
        <w:rPr>
          <w:rFonts w:asciiTheme="minorHAnsi" w:hAnsiTheme="minorHAnsi" w:cstheme="minorHAnsi"/>
        </w:rPr>
        <w:t>codice Fiscale ______________________________</w:t>
      </w:r>
      <w:r>
        <w:rPr>
          <w:rFonts w:asciiTheme="minorHAnsi" w:hAnsiTheme="minorHAnsi" w:cstheme="minorHAnsi"/>
        </w:rPr>
        <w:t>____________________________________________</w:t>
      </w:r>
      <w:r w:rsidRPr="002E60C8">
        <w:rPr>
          <w:rFonts w:asciiTheme="minorHAnsi" w:hAnsiTheme="minorHAnsi" w:cstheme="minorHAnsi"/>
        </w:rPr>
        <w:t>__</w:t>
      </w:r>
    </w:p>
    <w:p w:rsidR="00551874" w:rsidRPr="002E60C8" w:rsidRDefault="00551874" w:rsidP="00551874">
      <w:pPr>
        <w:rPr>
          <w:rFonts w:asciiTheme="minorHAnsi" w:hAnsiTheme="minorHAnsi" w:cstheme="minorHAnsi"/>
        </w:rPr>
      </w:pPr>
      <w:r w:rsidRPr="002E60C8">
        <w:rPr>
          <w:rFonts w:asciiTheme="minorHAnsi" w:hAnsiTheme="minorHAnsi" w:cstheme="minorHAnsi"/>
        </w:rPr>
        <w:t>in qualità di titolare/legale rappresentante dell’impresa _______________________</w:t>
      </w:r>
      <w:r>
        <w:rPr>
          <w:rFonts w:asciiTheme="minorHAnsi" w:hAnsiTheme="minorHAnsi" w:cstheme="minorHAnsi"/>
        </w:rPr>
        <w:t>___________</w:t>
      </w:r>
      <w:r w:rsidRPr="002E60C8">
        <w:rPr>
          <w:rFonts w:asciiTheme="minorHAnsi" w:hAnsiTheme="minorHAnsi" w:cstheme="minorHAnsi"/>
        </w:rPr>
        <w:t>________</w:t>
      </w:r>
    </w:p>
    <w:p w:rsidR="00551874" w:rsidRPr="002E60C8" w:rsidRDefault="00551874" w:rsidP="00551874">
      <w:pPr>
        <w:rPr>
          <w:rFonts w:asciiTheme="minorHAnsi" w:hAnsiTheme="minorHAnsi" w:cstheme="minorHAnsi"/>
        </w:rPr>
      </w:pPr>
      <w:r w:rsidRPr="002E60C8">
        <w:rPr>
          <w:rFonts w:asciiTheme="minorHAnsi" w:hAnsiTheme="minorHAnsi" w:cstheme="minorHAnsi"/>
        </w:rPr>
        <w:t>iscritta al Registro Imprese di_____________________________________________________</w:t>
      </w:r>
      <w:r>
        <w:rPr>
          <w:rFonts w:asciiTheme="minorHAnsi" w:hAnsiTheme="minorHAnsi" w:cstheme="minorHAnsi"/>
        </w:rPr>
        <w:t>_________</w:t>
      </w:r>
      <w:r w:rsidRPr="002E60C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2E60C8">
        <w:rPr>
          <w:rFonts w:asciiTheme="minorHAnsi" w:hAnsiTheme="minorHAnsi" w:cstheme="minorHAnsi"/>
        </w:rPr>
        <w:t xml:space="preserve"> </w:t>
      </w:r>
    </w:p>
    <w:p w:rsidR="00551874" w:rsidRPr="002E60C8" w:rsidRDefault="00551874" w:rsidP="00551874">
      <w:pPr>
        <w:rPr>
          <w:rFonts w:asciiTheme="minorHAnsi" w:hAnsiTheme="minorHAnsi" w:cstheme="minorHAnsi"/>
        </w:rPr>
      </w:pPr>
      <w:r w:rsidRPr="002E60C8">
        <w:rPr>
          <w:rFonts w:asciiTheme="minorHAnsi" w:hAnsiTheme="minorHAnsi" w:cstheme="minorHAnsi"/>
        </w:rPr>
        <w:t>con il numero CF/P. Iva ________________________________________REA n.________</w:t>
      </w:r>
      <w:r>
        <w:rPr>
          <w:rFonts w:asciiTheme="minorHAnsi" w:hAnsiTheme="minorHAnsi" w:cstheme="minorHAnsi"/>
        </w:rPr>
        <w:t>_________</w:t>
      </w:r>
      <w:r w:rsidRPr="002E60C8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</w:t>
      </w:r>
      <w:r w:rsidRPr="002E60C8">
        <w:rPr>
          <w:rFonts w:asciiTheme="minorHAnsi" w:hAnsiTheme="minorHAnsi" w:cstheme="minorHAnsi"/>
        </w:rPr>
        <w:t xml:space="preserve"> </w:t>
      </w:r>
    </w:p>
    <w:p w:rsidR="00551874" w:rsidRPr="002E60C8" w:rsidRDefault="00551874" w:rsidP="00551874">
      <w:pPr>
        <w:rPr>
          <w:rFonts w:asciiTheme="minorHAnsi" w:hAnsiTheme="minorHAnsi" w:cstheme="minorHAnsi"/>
        </w:rPr>
      </w:pPr>
      <w:r w:rsidRPr="002E60C8">
        <w:rPr>
          <w:rFonts w:asciiTheme="minorHAnsi" w:hAnsiTheme="minorHAnsi" w:cstheme="minorHAnsi"/>
        </w:rPr>
        <w:t>con sede in_____________________________via/piazza____________________________</w:t>
      </w:r>
      <w:r>
        <w:rPr>
          <w:rFonts w:asciiTheme="minorHAnsi" w:hAnsiTheme="minorHAnsi" w:cstheme="minorHAnsi"/>
        </w:rPr>
        <w:t>_________</w:t>
      </w:r>
      <w:r w:rsidRPr="002E60C8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  <w:r w:rsidRPr="002E60C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:rsidR="00551874" w:rsidRPr="002E60C8" w:rsidRDefault="00551874" w:rsidP="00551874">
      <w:pPr>
        <w:rPr>
          <w:rFonts w:asciiTheme="minorHAnsi" w:hAnsiTheme="minorHAnsi" w:cstheme="minorHAnsi"/>
        </w:rPr>
      </w:pPr>
      <w:r w:rsidRPr="002E60C8">
        <w:rPr>
          <w:rFonts w:asciiTheme="minorHAnsi" w:hAnsiTheme="minorHAnsi" w:cstheme="minorHAnsi"/>
        </w:rPr>
        <w:t xml:space="preserve">n. ______ </w:t>
      </w:r>
      <w:r w:rsidRPr="002E60C8">
        <w:rPr>
          <w:rFonts w:asciiTheme="minorHAnsi" w:hAnsiTheme="minorHAnsi" w:cstheme="minorHAnsi"/>
        </w:rPr>
        <w:tab/>
        <w:t>provincia __________________</w:t>
      </w:r>
      <w:r>
        <w:rPr>
          <w:rFonts w:asciiTheme="minorHAnsi" w:hAnsiTheme="minorHAnsi" w:cstheme="minorHAnsi"/>
        </w:rPr>
        <w:t>_________</w:t>
      </w:r>
      <w:r w:rsidRPr="002E60C8">
        <w:rPr>
          <w:rFonts w:asciiTheme="minorHAnsi" w:hAnsiTheme="minorHAnsi" w:cstheme="minorHAnsi"/>
        </w:rPr>
        <w:t xml:space="preserve">____ </w:t>
      </w:r>
      <w:r w:rsidRPr="002E60C8">
        <w:rPr>
          <w:rFonts w:asciiTheme="minorHAnsi" w:hAnsiTheme="minorHAnsi" w:cstheme="minorHAnsi"/>
        </w:rPr>
        <w:tab/>
      </w:r>
      <w:r w:rsidRPr="002E60C8">
        <w:rPr>
          <w:rFonts w:asciiTheme="minorHAnsi" w:hAnsiTheme="minorHAnsi" w:cstheme="minorHAnsi"/>
        </w:rPr>
        <w:tab/>
        <w:t>CAP ____________________</w:t>
      </w:r>
      <w:r>
        <w:rPr>
          <w:rFonts w:asciiTheme="minorHAnsi" w:hAnsiTheme="minorHAnsi" w:cstheme="minorHAnsi"/>
        </w:rPr>
        <w:t>___</w:t>
      </w:r>
      <w:r w:rsidRPr="002E60C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:rsidR="00551874" w:rsidRPr="002E60C8" w:rsidRDefault="00551874" w:rsidP="00551874">
      <w:pPr>
        <w:rPr>
          <w:rFonts w:asciiTheme="minorHAnsi" w:hAnsiTheme="minorHAnsi" w:cstheme="minorHAnsi"/>
        </w:rPr>
      </w:pPr>
      <w:r w:rsidRPr="002E60C8">
        <w:rPr>
          <w:rFonts w:asciiTheme="minorHAnsi" w:hAnsiTheme="minorHAnsi" w:cstheme="minorHAnsi"/>
        </w:rPr>
        <w:t>tel. _________________________ e–mail __________________________________________</w:t>
      </w:r>
      <w:r>
        <w:rPr>
          <w:rFonts w:asciiTheme="minorHAnsi" w:hAnsiTheme="minorHAnsi" w:cstheme="minorHAnsi"/>
        </w:rPr>
        <w:t>___________</w:t>
      </w:r>
    </w:p>
    <w:p w:rsidR="00D3266E" w:rsidRDefault="00551874" w:rsidP="00551874">
      <w:pPr>
        <w:rPr>
          <w:rFonts w:asciiTheme="minorHAnsi" w:hAnsiTheme="minorHAnsi" w:cstheme="minorHAnsi"/>
        </w:rPr>
      </w:pPr>
      <w:r w:rsidRPr="002E60C8">
        <w:rPr>
          <w:rFonts w:asciiTheme="minorHAnsi" w:hAnsiTheme="minorHAnsi" w:cstheme="minorHAnsi"/>
        </w:rPr>
        <w:t xml:space="preserve">indirizzo </w:t>
      </w:r>
      <w:r w:rsidR="00795EA6" w:rsidRPr="002E60C8">
        <w:rPr>
          <w:rFonts w:asciiTheme="minorHAnsi" w:hAnsiTheme="minorHAnsi" w:cstheme="minorHAnsi"/>
        </w:rPr>
        <w:t xml:space="preserve">PEC </w:t>
      </w:r>
      <w:r w:rsidR="00795EA6">
        <w:rPr>
          <w:rFonts w:asciiTheme="minorHAnsi" w:hAnsiTheme="minorHAnsi" w:cstheme="minorHAnsi"/>
        </w:rPr>
        <w:t>presso</w:t>
      </w:r>
      <w:r w:rsidR="008B2B8A">
        <w:rPr>
          <w:rFonts w:asciiTheme="minorHAnsi" w:hAnsiTheme="minorHAnsi" w:cstheme="minorHAnsi"/>
        </w:rPr>
        <w:t xml:space="preserve"> il quale l’impresa elegge domicilio ai fini della procedura </w:t>
      </w:r>
      <w:r w:rsidRPr="002E60C8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_________</w:t>
      </w:r>
      <w:r w:rsidRPr="002E60C8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</w:t>
      </w:r>
      <w:r w:rsidRPr="002E60C8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="008B2B8A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</w:t>
      </w:r>
    </w:p>
    <w:p w:rsidR="00551874" w:rsidRDefault="00551874" w:rsidP="00551874">
      <w:pPr>
        <w:spacing w:after="0"/>
        <w:jc w:val="both"/>
        <w:rPr>
          <w:color w:val="000000"/>
        </w:rPr>
      </w:pPr>
    </w:p>
    <w:p w:rsidR="007A4019" w:rsidRPr="002E60C8" w:rsidRDefault="007A4019" w:rsidP="007A4019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202124"/>
        </w:rPr>
      </w:pPr>
      <w:r w:rsidRPr="002E60C8">
        <w:rPr>
          <w:rFonts w:asciiTheme="minorHAnsi" w:hAnsiTheme="minorHAnsi" w:cstheme="minorHAnsi"/>
          <w:b/>
          <w:bCs/>
          <w:color w:val="202124"/>
        </w:rPr>
        <w:t>PRESO ATTO</w:t>
      </w:r>
    </w:p>
    <w:p w:rsidR="008B2B8A" w:rsidRPr="005A25FF" w:rsidRDefault="007A4019" w:rsidP="008B2B8A">
      <w:pPr>
        <w:spacing w:after="0" w:line="240" w:lineRule="auto"/>
        <w:jc w:val="both"/>
        <w:rPr>
          <w:bCs/>
          <w:color w:val="000000"/>
        </w:rPr>
      </w:pPr>
      <w:r w:rsidRPr="002E60C8">
        <w:rPr>
          <w:rFonts w:asciiTheme="minorHAnsi" w:hAnsiTheme="minorHAnsi" w:cstheme="minorHAnsi"/>
          <w:color w:val="000000"/>
        </w:rPr>
        <w:t xml:space="preserve">dell’Avviso </w:t>
      </w:r>
      <w:r>
        <w:rPr>
          <w:rFonts w:asciiTheme="minorHAnsi" w:hAnsiTheme="minorHAnsi" w:cstheme="minorHAnsi"/>
          <w:color w:val="000000"/>
        </w:rPr>
        <w:t xml:space="preserve">di </w:t>
      </w:r>
      <w:r w:rsidRPr="002E60C8">
        <w:rPr>
          <w:rFonts w:asciiTheme="minorHAnsi" w:hAnsiTheme="minorHAnsi" w:cstheme="minorHAnsi"/>
          <w:color w:val="000000"/>
        </w:rPr>
        <w:t>Manifestazione di interesse</w:t>
      </w:r>
      <w:r w:rsidR="008B2B8A">
        <w:rPr>
          <w:rFonts w:asciiTheme="minorHAnsi" w:hAnsiTheme="minorHAnsi" w:cstheme="minorHAnsi"/>
          <w:color w:val="000000"/>
        </w:rPr>
        <w:t xml:space="preserve"> relativo </w:t>
      </w:r>
      <w:r w:rsidR="008B2B8A" w:rsidRPr="008B2B8A">
        <w:rPr>
          <w:b/>
          <w:bCs/>
          <w:color w:val="000000"/>
        </w:rPr>
        <w:t>“</w:t>
      </w:r>
      <w:r w:rsidR="005461D7" w:rsidRPr="005461D7">
        <w:rPr>
          <w:b/>
          <w:bCs/>
          <w:color w:val="000000"/>
        </w:rPr>
        <w:t>Tour Borgo diVino 2023</w:t>
      </w:r>
      <w:r w:rsidR="008B2B8A" w:rsidRPr="008B2B8A">
        <w:rPr>
          <w:b/>
          <w:bCs/>
          <w:color w:val="000000"/>
        </w:rPr>
        <w:t>”</w:t>
      </w:r>
      <w:r w:rsidR="005A25FF" w:rsidRPr="005A25FF">
        <w:t xml:space="preserve"> </w:t>
      </w:r>
      <w:r w:rsidR="005A25FF" w:rsidRPr="005A25FF">
        <w:rPr>
          <w:bCs/>
          <w:color w:val="000000"/>
        </w:rPr>
        <w:t xml:space="preserve">che si svolgerà a </w:t>
      </w:r>
      <w:r w:rsidR="005461D7">
        <w:rPr>
          <w:bCs/>
          <w:color w:val="000000"/>
        </w:rPr>
        <w:t xml:space="preserve">partire dal 21 </w:t>
      </w:r>
      <w:proofErr w:type="gramStart"/>
      <w:r w:rsidR="005461D7">
        <w:rPr>
          <w:bCs/>
          <w:color w:val="000000"/>
        </w:rPr>
        <w:t>Aprile</w:t>
      </w:r>
      <w:proofErr w:type="gramEnd"/>
      <w:r w:rsidR="005461D7">
        <w:rPr>
          <w:bCs/>
          <w:color w:val="000000"/>
        </w:rPr>
        <w:t xml:space="preserve"> al 15 Ottobre in 15 Tappe italiane tra cui la tappa di Oratino nei giorni 1-2-3</w:t>
      </w:r>
      <w:r w:rsidR="00BB4DBB">
        <w:rPr>
          <w:bCs/>
          <w:color w:val="000000"/>
        </w:rPr>
        <w:t xml:space="preserve"> settembre 2023</w:t>
      </w:r>
      <w:r w:rsidR="00073917">
        <w:rPr>
          <w:bCs/>
          <w:color w:val="000000"/>
        </w:rPr>
        <w:t>,</w:t>
      </w:r>
    </w:p>
    <w:p w:rsidR="005A25FF" w:rsidRDefault="005A25FF">
      <w:pPr>
        <w:spacing w:after="0" w:line="240" w:lineRule="auto"/>
        <w:jc w:val="center"/>
        <w:rPr>
          <w:b/>
          <w:bCs/>
          <w:color w:val="000000"/>
        </w:rPr>
      </w:pPr>
    </w:p>
    <w:p w:rsidR="00D3266E" w:rsidRDefault="005A25FF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MANIFESTA </w:t>
      </w:r>
      <w:r w:rsidR="00CF1CF8">
        <w:rPr>
          <w:b/>
          <w:bCs/>
          <w:color w:val="000000"/>
        </w:rPr>
        <w:t>INTERESSE</w:t>
      </w:r>
    </w:p>
    <w:p w:rsidR="005A25FF" w:rsidRPr="005A25FF" w:rsidRDefault="00795EA6" w:rsidP="005A25F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</w:rPr>
        <w:t xml:space="preserve">a </w:t>
      </w:r>
      <w:r w:rsidR="00E9112A" w:rsidRPr="002E60C8">
        <w:rPr>
          <w:rFonts w:asciiTheme="minorHAnsi" w:hAnsiTheme="minorHAnsi" w:cstheme="minorHAnsi"/>
          <w:bCs/>
          <w:color w:val="000000"/>
        </w:rPr>
        <w:t>usufruire del</w:t>
      </w:r>
      <w:r w:rsidR="00E9112A" w:rsidRPr="002E60C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A25FF" w:rsidRPr="005A25FF">
        <w:rPr>
          <w:rFonts w:cs="Calibri"/>
          <w:b/>
          <w:color w:val="000000"/>
          <w:szCs w:val="24"/>
        </w:rPr>
        <w:t>contributo</w:t>
      </w:r>
      <w:r w:rsidR="005A25FF" w:rsidRPr="005A25FF">
        <w:rPr>
          <w:rFonts w:cs="Calibri"/>
          <w:color w:val="000000"/>
          <w:szCs w:val="24"/>
        </w:rPr>
        <w:t xml:space="preserve"> </w:t>
      </w:r>
      <w:r w:rsidR="001E4586">
        <w:rPr>
          <w:rFonts w:cs="Calibri"/>
          <w:color w:val="000000"/>
          <w:szCs w:val="24"/>
        </w:rPr>
        <w:t xml:space="preserve">in natura equivalente al valore di </w:t>
      </w:r>
      <w:r w:rsidR="00BB4DBB" w:rsidRPr="001E4586">
        <w:rPr>
          <w:rFonts w:cs="Calibri"/>
          <w:b/>
          <w:color w:val="000000"/>
          <w:sz w:val="24"/>
          <w:szCs w:val="24"/>
        </w:rPr>
        <w:t>€ 2.091,</w:t>
      </w:r>
      <w:r w:rsidR="001E4586" w:rsidRPr="001E4586">
        <w:rPr>
          <w:rFonts w:cs="Calibri"/>
          <w:b/>
          <w:color w:val="000000"/>
          <w:sz w:val="24"/>
          <w:szCs w:val="24"/>
        </w:rPr>
        <w:t xml:space="preserve">00 </w:t>
      </w:r>
      <w:r w:rsidR="001E4586">
        <w:rPr>
          <w:rFonts w:cs="Calibri"/>
          <w:color w:val="000000"/>
          <w:szCs w:val="24"/>
        </w:rPr>
        <w:t>previsto</w:t>
      </w:r>
      <w:r w:rsidR="00052DCB">
        <w:rPr>
          <w:rFonts w:cs="Calibri"/>
          <w:color w:val="000000"/>
          <w:szCs w:val="24"/>
        </w:rPr>
        <w:t xml:space="preserve"> dalla </w:t>
      </w:r>
      <w:r w:rsidR="005A25FF">
        <w:rPr>
          <w:rFonts w:cs="Calibri"/>
          <w:color w:val="000000"/>
          <w:szCs w:val="24"/>
        </w:rPr>
        <w:t>Camera</w:t>
      </w:r>
      <w:r w:rsidR="00052DCB">
        <w:rPr>
          <w:rFonts w:cs="Calibri"/>
          <w:color w:val="000000"/>
          <w:szCs w:val="24"/>
        </w:rPr>
        <w:t xml:space="preserve"> di Commercio del Molise </w:t>
      </w:r>
      <w:r w:rsidR="00BB4DBB">
        <w:rPr>
          <w:rFonts w:cs="Calibri"/>
          <w:color w:val="000000"/>
          <w:szCs w:val="24"/>
        </w:rPr>
        <w:t xml:space="preserve">per la partecipazione al </w:t>
      </w:r>
      <w:r w:rsidR="005461D7" w:rsidRPr="005461D7">
        <w:rPr>
          <w:rFonts w:cs="Calibri"/>
          <w:color w:val="000000"/>
          <w:szCs w:val="24"/>
        </w:rPr>
        <w:t>Tour</w:t>
      </w:r>
      <w:r w:rsidR="00BB4DBB">
        <w:rPr>
          <w:rFonts w:cs="Calibri"/>
          <w:color w:val="000000"/>
          <w:szCs w:val="24"/>
        </w:rPr>
        <w:t xml:space="preserve"> Enogastronomico </w:t>
      </w:r>
      <w:r w:rsidR="005461D7" w:rsidRPr="005461D7">
        <w:rPr>
          <w:rFonts w:cs="Calibri"/>
          <w:color w:val="000000"/>
          <w:szCs w:val="24"/>
        </w:rPr>
        <w:t>Borgo diVino 2023</w:t>
      </w:r>
      <w:r>
        <w:rPr>
          <w:rFonts w:cs="Calibri"/>
          <w:color w:val="000000"/>
          <w:szCs w:val="24"/>
        </w:rPr>
        <w:t xml:space="preserve"> </w:t>
      </w:r>
      <w:r w:rsidR="005A25FF">
        <w:rPr>
          <w:rFonts w:cs="Calibri"/>
          <w:color w:val="000000"/>
          <w:szCs w:val="24"/>
        </w:rPr>
        <w:t xml:space="preserve">a copertura dei costi relativi </w:t>
      </w:r>
      <w:r w:rsidR="00073917">
        <w:rPr>
          <w:rFonts w:cs="Calibri"/>
          <w:color w:val="000000"/>
          <w:szCs w:val="24"/>
        </w:rPr>
        <w:t>a:</w:t>
      </w:r>
      <w:r w:rsidR="005A25FF" w:rsidRPr="005A25FF">
        <w:rPr>
          <w:rFonts w:cs="Calibri"/>
          <w:color w:val="000000"/>
          <w:szCs w:val="24"/>
        </w:rPr>
        <w:t xml:space="preserve"> </w:t>
      </w:r>
    </w:p>
    <w:p w:rsidR="005461D7" w:rsidRPr="005461D7" w:rsidRDefault="005461D7" w:rsidP="005461D7">
      <w:pPr>
        <w:numPr>
          <w:ilvl w:val="1"/>
          <w:numId w:val="8"/>
        </w:numPr>
        <w:spacing w:after="0" w:line="240" w:lineRule="auto"/>
        <w:jc w:val="both"/>
        <w:rPr>
          <w:rFonts w:cs="Calibri"/>
          <w:color w:val="000000"/>
          <w:szCs w:val="24"/>
        </w:rPr>
      </w:pPr>
      <w:r w:rsidRPr="005461D7">
        <w:rPr>
          <w:rFonts w:cs="Calibri"/>
          <w:color w:val="000000"/>
          <w:szCs w:val="24"/>
        </w:rPr>
        <w:lastRenderedPageBreak/>
        <w:t>Partecipazione alla Tappa di Oratino</w:t>
      </w:r>
    </w:p>
    <w:p w:rsidR="005461D7" w:rsidRPr="005461D7" w:rsidRDefault="005461D7" w:rsidP="005461D7">
      <w:pPr>
        <w:numPr>
          <w:ilvl w:val="1"/>
          <w:numId w:val="8"/>
        </w:numPr>
        <w:spacing w:after="0" w:line="240" w:lineRule="auto"/>
        <w:jc w:val="both"/>
        <w:rPr>
          <w:rFonts w:cs="Calibri"/>
          <w:color w:val="000000"/>
          <w:szCs w:val="24"/>
        </w:rPr>
      </w:pPr>
      <w:r w:rsidRPr="005461D7">
        <w:rPr>
          <w:rFonts w:cs="Calibri"/>
          <w:color w:val="000000"/>
          <w:szCs w:val="24"/>
        </w:rPr>
        <w:t xml:space="preserve">Partecipazione alle altre 14 tappe nazionali </w:t>
      </w:r>
    </w:p>
    <w:p w:rsidR="005461D7" w:rsidRDefault="005461D7" w:rsidP="005461D7">
      <w:pPr>
        <w:numPr>
          <w:ilvl w:val="1"/>
          <w:numId w:val="8"/>
        </w:numPr>
        <w:spacing w:after="0" w:line="240" w:lineRule="auto"/>
        <w:jc w:val="both"/>
        <w:rPr>
          <w:rFonts w:cs="Calibri"/>
          <w:color w:val="000000"/>
          <w:szCs w:val="24"/>
        </w:rPr>
      </w:pPr>
      <w:r w:rsidRPr="005461D7">
        <w:rPr>
          <w:rFonts w:cs="Calibri"/>
          <w:color w:val="000000"/>
          <w:szCs w:val="24"/>
        </w:rPr>
        <w:t>Campagna promozionale a livello nazionale</w:t>
      </w:r>
    </w:p>
    <w:p w:rsidR="00BB4DBB" w:rsidRDefault="00BB4DBB" w:rsidP="005461D7">
      <w:pPr>
        <w:numPr>
          <w:ilvl w:val="1"/>
          <w:numId w:val="8"/>
        </w:numPr>
        <w:spacing w:after="0" w:line="240" w:lineRule="auto"/>
        <w:jc w:val="both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Spedizione prodotti </w:t>
      </w:r>
    </w:p>
    <w:p w:rsidR="00BB4DBB" w:rsidRPr="005461D7" w:rsidRDefault="00BB4DBB" w:rsidP="00BB4DBB">
      <w:pPr>
        <w:spacing w:after="0" w:line="240" w:lineRule="auto"/>
        <w:ind w:left="1440"/>
        <w:jc w:val="both"/>
        <w:rPr>
          <w:rFonts w:cs="Calibri"/>
          <w:color w:val="000000"/>
          <w:szCs w:val="24"/>
        </w:rPr>
      </w:pPr>
    </w:p>
    <w:p w:rsidR="005A25FF" w:rsidRDefault="005A25FF">
      <w:pPr>
        <w:spacing w:after="0" w:line="240" w:lineRule="auto"/>
        <w:jc w:val="both"/>
      </w:pPr>
    </w:p>
    <w:p w:rsidR="00D3266E" w:rsidRDefault="00CF1CF8">
      <w:pPr>
        <w:spacing w:after="0" w:line="240" w:lineRule="auto"/>
        <w:jc w:val="both"/>
        <w:rPr>
          <w:b/>
          <w:bCs/>
          <w:color w:val="202124"/>
        </w:rPr>
      </w:pPr>
      <w:r>
        <w:t xml:space="preserve">A tal fine, </w:t>
      </w:r>
    </w:p>
    <w:p w:rsidR="00D3266E" w:rsidRDefault="00CF1CF8">
      <w:pPr>
        <w:spacing w:after="0" w:line="240" w:lineRule="auto"/>
        <w:jc w:val="center"/>
        <w:rPr>
          <w:color w:val="D93025"/>
        </w:rPr>
      </w:pPr>
      <w:r>
        <w:rPr>
          <w:b/>
          <w:bCs/>
          <w:color w:val="000000"/>
        </w:rPr>
        <w:t>DICHIARA</w:t>
      </w:r>
    </w:p>
    <w:p w:rsidR="00B10610" w:rsidRPr="00B10610" w:rsidRDefault="00B10610" w:rsidP="00B1061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Open Sans" w:hAnsiTheme="minorHAnsi" w:cstheme="minorHAnsi"/>
        </w:rPr>
      </w:pPr>
      <w:r>
        <w:rPr>
          <w:rFonts w:asciiTheme="minorHAnsi" w:eastAsia="Open Sans" w:hAnsiTheme="minorHAnsi" w:cstheme="minorHAnsi"/>
        </w:rPr>
        <w:t xml:space="preserve">di essere una </w:t>
      </w:r>
      <w:r w:rsidRPr="00B10610">
        <w:rPr>
          <w:rFonts w:asciiTheme="minorHAnsi" w:eastAsia="Open Sans" w:hAnsiTheme="minorHAnsi" w:cstheme="minorHAnsi"/>
        </w:rPr>
        <w:t>Micro o P</w:t>
      </w:r>
      <w:r>
        <w:rPr>
          <w:rFonts w:asciiTheme="minorHAnsi" w:eastAsia="Open Sans" w:hAnsiTheme="minorHAnsi" w:cstheme="minorHAnsi"/>
        </w:rPr>
        <w:t>iccola</w:t>
      </w:r>
      <w:r w:rsidRPr="00B10610">
        <w:rPr>
          <w:rFonts w:asciiTheme="minorHAnsi" w:eastAsia="Open Sans" w:hAnsiTheme="minorHAnsi" w:cstheme="minorHAnsi"/>
        </w:rPr>
        <w:t xml:space="preserve"> o M</w:t>
      </w:r>
      <w:r>
        <w:rPr>
          <w:rFonts w:asciiTheme="minorHAnsi" w:eastAsia="Open Sans" w:hAnsiTheme="minorHAnsi" w:cstheme="minorHAnsi"/>
        </w:rPr>
        <w:t>edia impresa</w:t>
      </w:r>
      <w:r w:rsidRPr="00B10610">
        <w:rPr>
          <w:rFonts w:asciiTheme="minorHAnsi" w:eastAsia="Open Sans" w:hAnsiTheme="minorHAnsi" w:cstheme="minorHAnsi"/>
        </w:rPr>
        <w:t>, come definite dall’Allegato I al Regolamento n. 651/2014/UE della Commissione europea</w:t>
      </w:r>
      <w:r w:rsidRPr="00B10610">
        <w:rPr>
          <w:vertAlign w:val="superscript"/>
        </w:rPr>
        <w:footnoteReference w:id="1"/>
      </w:r>
      <w:r w:rsidRPr="00B10610">
        <w:rPr>
          <w:rFonts w:asciiTheme="minorHAnsi" w:eastAsia="Open Sans" w:hAnsiTheme="minorHAnsi" w:cstheme="minorHAnsi"/>
        </w:rPr>
        <w:t>;</w:t>
      </w:r>
    </w:p>
    <w:p w:rsidR="00B10610" w:rsidRPr="00B10610" w:rsidRDefault="00222CDA" w:rsidP="00B1061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Open Sans" w:hAnsiTheme="minorHAnsi" w:cstheme="minorHAnsi"/>
        </w:rPr>
      </w:pPr>
      <w:r>
        <w:rPr>
          <w:rFonts w:asciiTheme="minorHAnsi" w:eastAsia="Open Sans" w:hAnsiTheme="minorHAnsi" w:cstheme="minorHAnsi"/>
        </w:rPr>
        <w:t xml:space="preserve">di avere </w:t>
      </w:r>
      <w:r w:rsidRPr="00B10610">
        <w:rPr>
          <w:rFonts w:asciiTheme="minorHAnsi" w:eastAsia="Open Sans" w:hAnsiTheme="minorHAnsi" w:cstheme="minorHAnsi"/>
        </w:rPr>
        <w:t>sede</w:t>
      </w:r>
      <w:r w:rsidR="00B10610" w:rsidRPr="00B10610">
        <w:rPr>
          <w:rFonts w:asciiTheme="minorHAnsi" w:eastAsia="Open Sans" w:hAnsiTheme="minorHAnsi" w:cstheme="minorHAnsi"/>
        </w:rPr>
        <w:t xml:space="preserve"> legale o </w:t>
      </w:r>
      <w:r w:rsidR="005A25FF" w:rsidRPr="005A25FF">
        <w:rPr>
          <w:rFonts w:asciiTheme="minorHAnsi" w:eastAsia="Open Sans" w:hAnsiTheme="minorHAnsi" w:cstheme="minorHAnsi"/>
        </w:rPr>
        <w:t xml:space="preserve">sede secondaria/unità locali produttive </w:t>
      </w:r>
      <w:r w:rsidR="00B10610" w:rsidRPr="00B10610">
        <w:rPr>
          <w:rFonts w:asciiTheme="minorHAnsi" w:eastAsia="Open Sans" w:hAnsiTheme="minorHAnsi" w:cstheme="minorHAnsi"/>
        </w:rPr>
        <w:t>nella circoscrizione territoriale della Camera di Commercio del Molise;</w:t>
      </w:r>
    </w:p>
    <w:p w:rsidR="00B10610" w:rsidRPr="00B10610" w:rsidRDefault="00222CDA" w:rsidP="00847BED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5" w:line="240" w:lineRule="auto"/>
        <w:jc w:val="both"/>
        <w:textAlignment w:val="auto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di essere iscritta</w:t>
      </w:r>
      <w:r w:rsidR="00B10610" w:rsidRPr="00B10610">
        <w:rPr>
          <w:rFonts w:cs="Calibri"/>
          <w:color w:val="000000"/>
          <w:lang w:eastAsia="it-IT"/>
        </w:rPr>
        <w:t xml:space="preserve"> al</w:t>
      </w:r>
      <w:r>
        <w:rPr>
          <w:rFonts w:cs="Calibri"/>
          <w:color w:val="000000"/>
          <w:lang w:eastAsia="it-IT"/>
        </w:rPr>
        <w:t xml:space="preserve"> Registro delle Imprese </w:t>
      </w:r>
      <w:r w:rsidR="00847BED" w:rsidRPr="00847BED">
        <w:rPr>
          <w:rFonts w:cs="Calibri"/>
          <w:color w:val="000000"/>
          <w:lang w:eastAsia="it-IT"/>
        </w:rPr>
        <w:t xml:space="preserve">nella circoscrizione territoriale della Camera di Commercio del Molise </w:t>
      </w:r>
      <w:r>
        <w:rPr>
          <w:rFonts w:cs="Calibri"/>
          <w:color w:val="000000"/>
          <w:lang w:eastAsia="it-IT"/>
        </w:rPr>
        <w:t>e attiva</w:t>
      </w:r>
      <w:r w:rsidR="00B10610" w:rsidRPr="00B10610">
        <w:rPr>
          <w:rFonts w:cs="Calibri"/>
          <w:color w:val="000000"/>
          <w:lang w:eastAsia="it-IT"/>
        </w:rPr>
        <w:t xml:space="preserve"> ossia in regola con la denuncia di inizio attività al R.E.A.; </w:t>
      </w:r>
    </w:p>
    <w:p w:rsidR="00B10610" w:rsidRPr="00B10610" w:rsidRDefault="00222CDA" w:rsidP="00B10610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5" w:line="240" w:lineRule="auto"/>
        <w:jc w:val="both"/>
        <w:textAlignment w:val="auto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di essere</w:t>
      </w:r>
      <w:r w:rsidR="00B10610" w:rsidRPr="00B10610">
        <w:rPr>
          <w:rFonts w:cs="Calibri"/>
          <w:color w:val="000000"/>
          <w:lang w:eastAsia="it-IT"/>
        </w:rPr>
        <w:t xml:space="preserve"> in regola con il pagamento del diritto annuale camerale dovuto</w:t>
      </w:r>
      <w:r>
        <w:rPr>
          <w:rFonts w:cs="Calibri"/>
          <w:color w:val="000000"/>
          <w:lang w:eastAsia="it-IT"/>
        </w:rPr>
        <w:t xml:space="preserve"> per il triennio 20</w:t>
      </w:r>
      <w:r w:rsidR="005A25FF">
        <w:rPr>
          <w:rFonts w:cs="Calibri"/>
          <w:color w:val="000000"/>
          <w:lang w:eastAsia="it-IT"/>
        </w:rPr>
        <w:t>20</w:t>
      </w:r>
      <w:r>
        <w:rPr>
          <w:rFonts w:cs="Calibri"/>
          <w:color w:val="000000"/>
          <w:lang w:eastAsia="it-IT"/>
        </w:rPr>
        <w:t>-202</w:t>
      </w:r>
      <w:r w:rsidR="005A25FF">
        <w:rPr>
          <w:rFonts w:cs="Calibri"/>
          <w:color w:val="000000"/>
          <w:lang w:eastAsia="it-IT"/>
        </w:rPr>
        <w:t>1</w:t>
      </w:r>
      <w:r>
        <w:rPr>
          <w:rFonts w:cs="Calibri"/>
          <w:color w:val="000000"/>
          <w:lang w:eastAsia="it-IT"/>
        </w:rPr>
        <w:t>-202</w:t>
      </w:r>
      <w:r w:rsidR="005A25FF">
        <w:rPr>
          <w:rFonts w:cs="Calibri"/>
          <w:color w:val="000000"/>
          <w:lang w:eastAsia="it-IT"/>
        </w:rPr>
        <w:t>2</w:t>
      </w:r>
      <w:r w:rsidR="005A25FF">
        <w:rPr>
          <w:rStyle w:val="Rimandonotaapidipagina"/>
          <w:rFonts w:cs="Calibri"/>
          <w:color w:val="000000"/>
          <w:lang w:eastAsia="it-IT"/>
        </w:rPr>
        <w:footnoteReference w:id="2"/>
      </w:r>
      <w:r w:rsidR="00B10610" w:rsidRPr="00222CDA">
        <w:rPr>
          <w:rFonts w:cs="Calibri"/>
          <w:color w:val="000000"/>
          <w:lang w:eastAsia="it-IT"/>
        </w:rPr>
        <w:t xml:space="preserve">; </w:t>
      </w:r>
    </w:p>
    <w:p w:rsidR="00B10610" w:rsidRPr="001E4586" w:rsidRDefault="00222CDA" w:rsidP="00B10610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5" w:line="240" w:lineRule="auto"/>
        <w:jc w:val="both"/>
        <w:textAlignment w:val="auto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di non essere</w:t>
      </w:r>
      <w:r w:rsidR="00B10610" w:rsidRPr="00B10610">
        <w:rPr>
          <w:rFonts w:cs="Calibri"/>
          <w:color w:val="000000"/>
          <w:lang w:eastAsia="it-IT"/>
        </w:rPr>
        <w:t xml:space="preserve"> in stato di fallimento, liquidazione (anche volontaria), amministrazione controllata, concordato </w:t>
      </w:r>
      <w:r w:rsidR="00B10610" w:rsidRPr="001E4586">
        <w:rPr>
          <w:rFonts w:cs="Calibri"/>
          <w:color w:val="000000"/>
          <w:lang w:eastAsia="it-IT"/>
        </w:rPr>
        <w:t xml:space="preserve">preventivo o in qualsiasi altra situazione equivalente secondo la normativa vigente; </w:t>
      </w:r>
    </w:p>
    <w:p w:rsidR="00BB763E" w:rsidRPr="005D61FC" w:rsidRDefault="00222CDA" w:rsidP="00254C1C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5" w:line="240" w:lineRule="auto"/>
        <w:jc w:val="both"/>
        <w:textAlignment w:val="auto"/>
        <w:rPr>
          <w:rFonts w:cs="Calibri"/>
          <w:color w:val="000000"/>
          <w:lang w:eastAsia="it-IT"/>
        </w:rPr>
      </w:pPr>
      <w:r w:rsidRPr="001E4586">
        <w:rPr>
          <w:rFonts w:cs="Calibri"/>
          <w:color w:val="000000"/>
          <w:lang w:eastAsia="it-IT"/>
        </w:rPr>
        <w:t>di aver</w:t>
      </w:r>
      <w:r w:rsidR="00B10610" w:rsidRPr="001E4586">
        <w:rPr>
          <w:rFonts w:cs="Calibri"/>
          <w:color w:val="000000"/>
          <w:lang w:eastAsia="it-IT"/>
        </w:rPr>
        <w:t xml:space="preserve"> assolto agli obblighi contributivi previdenziali e assistenziali dovuti per legge o previsti dal </w:t>
      </w:r>
      <w:r w:rsidR="00B10610" w:rsidRPr="005D61FC">
        <w:rPr>
          <w:rFonts w:cs="Calibri"/>
          <w:color w:val="000000"/>
          <w:lang w:eastAsia="it-IT"/>
        </w:rPr>
        <w:t>CCNL</w:t>
      </w:r>
      <w:r w:rsidR="00BB763E" w:rsidRPr="005D61FC">
        <w:rPr>
          <w:rFonts w:cs="Calibri"/>
          <w:color w:val="000000"/>
          <w:lang w:eastAsia="it-IT"/>
        </w:rPr>
        <w:t xml:space="preserve"> di riferimento</w:t>
      </w:r>
    </w:p>
    <w:p w:rsidR="00B10610" w:rsidRPr="005D61FC" w:rsidRDefault="00222CDA" w:rsidP="001E458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Open Sans" w:hAnsiTheme="minorHAnsi" w:cstheme="minorHAnsi"/>
        </w:rPr>
      </w:pPr>
      <w:r w:rsidRPr="005D61FC">
        <w:rPr>
          <w:rFonts w:asciiTheme="minorHAnsi" w:eastAsia="Open Sans" w:hAnsiTheme="minorHAnsi" w:cstheme="minorHAnsi"/>
        </w:rPr>
        <w:t>di essere</w:t>
      </w:r>
      <w:r w:rsidR="00B10610" w:rsidRPr="005D61FC">
        <w:rPr>
          <w:rFonts w:asciiTheme="minorHAnsi" w:eastAsia="Open Sans" w:hAnsiTheme="minorHAnsi" w:cstheme="minorHAnsi"/>
        </w:rPr>
        <w:t xml:space="preserve"> in regola con le normative sulla salute e sicurezza sul lavoro di cui al D.lgs. 9 aprile 2008, n. 81 e successive modificazioni e integrazioni, tenendo conto delle eventuali disposizioni di moratoria previste dai DPCM sull’emergenza Covid-19; </w:t>
      </w:r>
    </w:p>
    <w:p w:rsidR="00313DE7" w:rsidRDefault="00222CDA" w:rsidP="00313DE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Open Sans" w:hAnsiTheme="minorHAnsi" w:cstheme="minorHAnsi"/>
        </w:rPr>
      </w:pPr>
      <w:r w:rsidRPr="005D61FC">
        <w:rPr>
          <w:rFonts w:asciiTheme="minorHAnsi" w:eastAsia="Open Sans" w:hAnsiTheme="minorHAnsi" w:cstheme="minorHAnsi"/>
        </w:rPr>
        <w:t>di non avere</w:t>
      </w:r>
      <w:r w:rsidR="00B10610" w:rsidRPr="005D61FC">
        <w:rPr>
          <w:rFonts w:asciiTheme="minorHAnsi" w:eastAsia="Open Sans" w:hAnsiTheme="minorHAnsi" w:cstheme="minorHAnsi"/>
        </w:rPr>
        <w:t xml:space="preserve"> forniture in essere con la Camera di commercio del Molise ai sensi dell’art. 4, comma 6, del D.L. 95 del 6 luglio 2012, convertito nella L. 7 agosto 2012, n. 135</w:t>
      </w:r>
      <w:r w:rsidR="00B10610" w:rsidRPr="005D61FC">
        <w:rPr>
          <w:rFonts w:asciiTheme="minorHAnsi" w:eastAsia="Open Sans" w:hAnsiTheme="minorHAnsi" w:cstheme="minorHAnsi"/>
        </w:rPr>
        <w:footnoteReference w:id="3"/>
      </w:r>
      <w:r w:rsidR="00313DE7">
        <w:rPr>
          <w:rFonts w:asciiTheme="minorHAnsi" w:eastAsia="Open Sans" w:hAnsiTheme="minorHAnsi" w:cstheme="minorHAnsi"/>
        </w:rPr>
        <w:t>;</w:t>
      </w:r>
    </w:p>
    <w:p w:rsidR="00A94513" w:rsidRPr="00313DE7" w:rsidRDefault="00A94513" w:rsidP="00313DE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eastAsia="Open Sans" w:hAnsiTheme="minorHAnsi" w:cstheme="minorHAnsi"/>
        </w:rPr>
      </w:pPr>
      <w:r w:rsidRPr="00313DE7">
        <w:rPr>
          <w:rFonts w:asciiTheme="minorHAnsi" w:eastAsia="Open Sans" w:hAnsiTheme="minorHAnsi" w:cstheme="minorHAnsi"/>
        </w:rPr>
        <w:t xml:space="preserve">di essere consapevole che il </w:t>
      </w:r>
      <w:r w:rsidR="005A25FF" w:rsidRPr="00313DE7">
        <w:rPr>
          <w:rFonts w:asciiTheme="minorHAnsi" w:eastAsia="Open Sans" w:hAnsiTheme="minorHAnsi" w:cstheme="minorHAnsi"/>
        </w:rPr>
        <w:t xml:space="preserve">contributo/voucher </w:t>
      </w:r>
      <w:r w:rsidRPr="00313DE7">
        <w:rPr>
          <w:rFonts w:asciiTheme="minorHAnsi" w:eastAsia="Open Sans" w:hAnsiTheme="minorHAnsi" w:cstheme="minorHAnsi"/>
        </w:rPr>
        <w:t>è concesso in regime de minimis, ai sensi dei Regolamenti</w:t>
      </w:r>
      <w:r w:rsidRPr="00313DE7">
        <w:rPr>
          <w:rFonts w:asciiTheme="minorHAnsi" w:hAnsiTheme="minorHAnsi" w:cstheme="minorHAnsi"/>
        </w:rPr>
        <w:t xml:space="preserve"> n. 1407/2013 (GUUE L 352 del 24.12.2013) e n. 717/2014 del 27 giugno 2014 (GUUE L 190 del 28.6.2014) e che l’importo dell’aiuto in </w:t>
      </w:r>
      <w:r w:rsidRPr="00313DE7">
        <w:rPr>
          <w:rFonts w:asciiTheme="minorHAnsi" w:hAnsiTheme="minorHAnsi" w:cstheme="minorHAnsi"/>
          <w:i/>
        </w:rPr>
        <w:t>de minimis</w:t>
      </w:r>
      <w:r w:rsidRPr="00313DE7">
        <w:rPr>
          <w:rFonts w:asciiTheme="minorHAnsi" w:hAnsiTheme="minorHAnsi" w:cstheme="minorHAnsi"/>
        </w:rPr>
        <w:t xml:space="preserve"> per il suddetto servizio è quantificato</w:t>
      </w:r>
      <w:r w:rsidR="00987035" w:rsidRPr="00313DE7">
        <w:rPr>
          <w:rFonts w:asciiTheme="minorHAnsi" w:hAnsiTheme="minorHAnsi" w:cstheme="minorHAnsi"/>
        </w:rPr>
        <w:t xml:space="preserve"> in</w:t>
      </w:r>
      <w:r w:rsidRPr="00313DE7">
        <w:rPr>
          <w:rFonts w:asciiTheme="minorHAnsi" w:hAnsiTheme="minorHAnsi" w:cstheme="minorHAnsi"/>
        </w:rPr>
        <w:t xml:space="preserve"> </w:t>
      </w:r>
      <w:r w:rsidR="001E4586" w:rsidRPr="00313DE7">
        <w:rPr>
          <w:rFonts w:cs="Calibri"/>
          <w:b/>
          <w:color w:val="000000"/>
          <w:sz w:val="24"/>
          <w:szCs w:val="24"/>
        </w:rPr>
        <w:t>€ 2.091,00</w:t>
      </w:r>
      <w:r w:rsidR="001E2E78" w:rsidRPr="00313DE7">
        <w:rPr>
          <w:rFonts w:asciiTheme="minorHAnsi" w:hAnsiTheme="minorHAnsi" w:cstheme="minorHAnsi"/>
        </w:rPr>
        <w:t>;</w:t>
      </w:r>
    </w:p>
    <w:p w:rsidR="001E2E78" w:rsidRDefault="001E2E78" w:rsidP="001E2E78">
      <w:pPr>
        <w:pStyle w:val="Paragrafoelenco"/>
        <w:spacing w:after="0" w:line="240" w:lineRule="auto"/>
        <w:jc w:val="both"/>
        <w:rPr>
          <w:rFonts w:asciiTheme="minorHAnsi" w:hAnsiTheme="minorHAnsi" w:cstheme="minorHAnsi"/>
        </w:rPr>
      </w:pPr>
    </w:p>
    <w:p w:rsidR="0084157C" w:rsidRDefault="0084157C" w:rsidP="001E2E78">
      <w:pPr>
        <w:pStyle w:val="Paragrafoelenco"/>
        <w:spacing w:after="0" w:line="240" w:lineRule="auto"/>
        <w:jc w:val="both"/>
        <w:rPr>
          <w:rFonts w:asciiTheme="minorHAnsi" w:hAnsiTheme="minorHAnsi" w:cstheme="minorHAnsi"/>
        </w:rPr>
      </w:pPr>
    </w:p>
    <w:p w:rsidR="001E2E78" w:rsidRDefault="001E2E78" w:rsidP="001E2E78">
      <w:pPr>
        <w:pStyle w:val="Paragrafoelenco"/>
        <w:spacing w:after="0" w:line="240" w:lineRule="auto"/>
        <w:jc w:val="both"/>
        <w:rPr>
          <w:rFonts w:asciiTheme="minorHAnsi" w:hAnsiTheme="minorHAnsi" w:cstheme="minorHAnsi"/>
        </w:rPr>
      </w:pPr>
      <w:r w:rsidRPr="001E2E78">
        <w:rPr>
          <w:rFonts w:asciiTheme="minorHAnsi" w:hAnsiTheme="minorHAnsi" w:cstheme="minorHAnsi"/>
        </w:rPr>
        <w:t xml:space="preserve">A tal fine dichiara che: </w:t>
      </w:r>
    </w:p>
    <w:p w:rsidR="0084157C" w:rsidRPr="001E2E78" w:rsidRDefault="0084157C" w:rsidP="001E2E78">
      <w:pPr>
        <w:pStyle w:val="Paragrafoelenco"/>
        <w:spacing w:after="0" w:line="240" w:lineRule="auto"/>
        <w:jc w:val="both"/>
        <w:rPr>
          <w:rFonts w:asciiTheme="minorHAnsi" w:hAnsiTheme="minorHAnsi" w:cstheme="minorHAnsi"/>
        </w:rPr>
      </w:pPr>
    </w:p>
    <w:p w:rsidR="00D3266E" w:rsidRPr="001E2E78" w:rsidRDefault="00CF1CF8" w:rsidP="00073917">
      <w:pPr>
        <w:pStyle w:val="Paragrafoelenco"/>
        <w:numPr>
          <w:ilvl w:val="0"/>
          <w:numId w:val="6"/>
        </w:numPr>
        <w:spacing w:after="0" w:line="240" w:lineRule="auto"/>
        <w:ind w:left="1134"/>
        <w:jc w:val="both"/>
        <w:rPr>
          <w:color w:val="D93025"/>
        </w:rPr>
      </w:pPr>
      <w:r w:rsidRPr="001E2E78">
        <w:rPr>
          <w:bCs/>
          <w:color w:val="000000"/>
        </w:rPr>
        <w:lastRenderedPageBreak/>
        <w:t>l’esercizio finanziario (anno fiscale) (</w:t>
      </w:r>
      <w:r w:rsidRPr="001E2E78">
        <w:rPr>
          <w:bCs/>
          <w:i/>
          <w:iCs/>
          <w:color w:val="000000"/>
          <w:u w:val="single"/>
        </w:rPr>
        <w:t>barrare una casella</w:t>
      </w:r>
      <w:r w:rsidRPr="001E2E78">
        <w:rPr>
          <w:bCs/>
          <w:color w:val="000000"/>
        </w:rPr>
        <w:t>):</w:t>
      </w:r>
    </w:p>
    <w:p w:rsidR="00D3266E" w:rsidRPr="001E2E78" w:rsidRDefault="00D3266E" w:rsidP="00073917">
      <w:pPr>
        <w:spacing w:after="0" w:line="240" w:lineRule="auto"/>
        <w:ind w:left="1134"/>
        <w:jc w:val="both"/>
        <w:rPr>
          <w:color w:val="D93025"/>
          <w:sz w:val="10"/>
        </w:rPr>
      </w:pPr>
    </w:p>
    <w:p w:rsidR="00D3266E" w:rsidRPr="001E2E78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1E2E78">
        <w:rPr>
          <w:rFonts w:ascii="Arial" w:eastAsia="Arial" w:hAnsi="Arial" w:cs="Arial"/>
          <w:color w:val="000000"/>
          <w:sz w:val="28"/>
        </w:rPr>
        <w:t>□</w:t>
      </w:r>
      <w:r w:rsidRPr="001E2E78">
        <w:rPr>
          <w:rFonts w:ascii="Arial" w:eastAsia="Arial" w:hAnsi="Arial" w:cs="Arial"/>
          <w:color w:val="000000"/>
        </w:rPr>
        <w:t xml:space="preserve"> </w:t>
      </w:r>
      <w:r w:rsidRPr="001E2E78">
        <w:rPr>
          <w:color w:val="000000"/>
        </w:rPr>
        <w:t>inizia il 1° gennaio e termina il 31 dicembre di ogni anno;</w:t>
      </w:r>
    </w:p>
    <w:p w:rsidR="00D3266E" w:rsidRPr="001E2E78" w:rsidRDefault="00D3266E" w:rsidP="00073917">
      <w:pPr>
        <w:spacing w:after="0" w:line="240" w:lineRule="auto"/>
        <w:ind w:left="1134"/>
        <w:jc w:val="both"/>
        <w:rPr>
          <w:color w:val="D93025"/>
          <w:sz w:val="12"/>
        </w:rPr>
      </w:pPr>
    </w:p>
    <w:p w:rsidR="00D3266E" w:rsidRPr="001E2E78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1E2E78">
        <w:rPr>
          <w:i/>
          <w:iCs/>
          <w:color w:val="000000"/>
        </w:rPr>
        <w:t>oppure</w:t>
      </w:r>
    </w:p>
    <w:p w:rsidR="00D3266E" w:rsidRPr="001E2E78" w:rsidRDefault="00D3266E" w:rsidP="00073917">
      <w:pPr>
        <w:spacing w:after="0" w:line="240" w:lineRule="auto"/>
        <w:ind w:left="1134"/>
        <w:jc w:val="both"/>
        <w:rPr>
          <w:color w:val="D93025"/>
          <w:sz w:val="10"/>
        </w:rPr>
      </w:pPr>
    </w:p>
    <w:p w:rsidR="00D3266E" w:rsidRPr="001E2E78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1E2E78">
        <w:rPr>
          <w:rFonts w:ascii="Arial" w:eastAsia="Arial" w:hAnsi="Arial" w:cs="Arial"/>
          <w:color w:val="000000"/>
          <w:sz w:val="28"/>
        </w:rPr>
        <w:t>□</w:t>
      </w:r>
      <w:r w:rsidRPr="001E2E78">
        <w:rPr>
          <w:rFonts w:ascii="Arial" w:eastAsia="Arial" w:hAnsi="Arial" w:cs="Arial"/>
          <w:color w:val="000000"/>
        </w:rPr>
        <w:t xml:space="preserve"> </w:t>
      </w:r>
      <w:r w:rsidRPr="001E2E78">
        <w:rPr>
          <w:color w:val="000000"/>
        </w:rPr>
        <w:t>inizia il ___________________ e termina il ___________________ di ogni anno;</w:t>
      </w:r>
    </w:p>
    <w:p w:rsidR="00D3266E" w:rsidRPr="00551874" w:rsidRDefault="00D3266E" w:rsidP="00073917">
      <w:pPr>
        <w:spacing w:after="0" w:line="240" w:lineRule="auto"/>
        <w:ind w:left="1134"/>
        <w:jc w:val="both"/>
        <w:rPr>
          <w:color w:val="D93025"/>
          <w:highlight w:val="yellow"/>
        </w:rPr>
      </w:pPr>
    </w:p>
    <w:p w:rsidR="00D3266E" w:rsidRPr="00384B20" w:rsidRDefault="0084157C" w:rsidP="0084157C">
      <w:pPr>
        <w:spacing w:after="0" w:line="240" w:lineRule="auto"/>
        <w:ind w:firstLine="709"/>
        <w:jc w:val="both"/>
        <w:rPr>
          <w:color w:val="D93025"/>
        </w:rPr>
      </w:pPr>
      <w:r>
        <w:rPr>
          <w:b/>
          <w:bCs/>
          <w:color w:val="000000"/>
        </w:rPr>
        <w:t xml:space="preserve">  </w:t>
      </w:r>
      <w:r w:rsidR="001E2E78" w:rsidRPr="001E2E78">
        <w:rPr>
          <w:b/>
          <w:bCs/>
          <w:color w:val="000000"/>
        </w:rPr>
        <w:t>b</w:t>
      </w:r>
      <w:r w:rsidR="001E2E78" w:rsidRPr="00384B20">
        <w:rPr>
          <w:bCs/>
          <w:color w:val="000000"/>
        </w:rPr>
        <w:t>) l’impresa (</w:t>
      </w:r>
      <w:r w:rsidR="001E2E78" w:rsidRPr="00384B20">
        <w:rPr>
          <w:bCs/>
          <w:i/>
          <w:color w:val="000000"/>
        </w:rPr>
        <w:t>barrare una casella</w:t>
      </w:r>
      <w:r w:rsidR="001E2E78" w:rsidRPr="00384B20">
        <w:rPr>
          <w:bCs/>
          <w:color w:val="000000"/>
        </w:rPr>
        <w:t>):</w:t>
      </w:r>
    </w:p>
    <w:p w:rsidR="0084157C" w:rsidRDefault="0084157C" w:rsidP="00073917">
      <w:pPr>
        <w:spacing w:after="0" w:line="240" w:lineRule="auto"/>
        <w:ind w:left="1134" w:firstLine="425"/>
        <w:jc w:val="both"/>
        <w:rPr>
          <w:color w:val="D93025"/>
          <w:sz w:val="20"/>
        </w:rPr>
      </w:pPr>
    </w:p>
    <w:p w:rsidR="00D3266E" w:rsidRPr="001E2E78" w:rsidRDefault="00CF1CF8" w:rsidP="0084157C">
      <w:pPr>
        <w:spacing w:after="0" w:line="240" w:lineRule="auto"/>
        <w:ind w:left="720" w:firstLine="425"/>
        <w:jc w:val="both"/>
        <w:rPr>
          <w:color w:val="D93025"/>
        </w:rPr>
      </w:pPr>
      <w:r w:rsidRPr="0084157C">
        <w:rPr>
          <w:color w:val="000000"/>
          <w:sz w:val="28"/>
        </w:rPr>
        <w:t>□</w:t>
      </w:r>
      <w:r w:rsidRPr="001E2E78">
        <w:rPr>
          <w:color w:val="000000"/>
        </w:rPr>
        <w:t xml:space="preserve"> non è controllata né controlla, direttamente o indirettamente</w:t>
      </w:r>
      <w:r w:rsidRPr="001E2E78">
        <w:rPr>
          <w:rStyle w:val="Richiamoallanotaapidipagina"/>
          <w:color w:val="000000"/>
        </w:rPr>
        <w:footnoteReference w:id="4"/>
      </w:r>
      <w:r w:rsidRPr="001E2E78">
        <w:rPr>
          <w:color w:val="000000"/>
        </w:rPr>
        <w:t>, altre imprese;</w:t>
      </w:r>
    </w:p>
    <w:p w:rsidR="00D3266E" w:rsidRPr="001E2E78" w:rsidRDefault="00D3266E" w:rsidP="00073917">
      <w:pPr>
        <w:spacing w:after="0" w:line="240" w:lineRule="auto"/>
        <w:ind w:left="1134"/>
        <w:jc w:val="both"/>
        <w:rPr>
          <w:color w:val="D93025"/>
          <w:sz w:val="20"/>
        </w:rPr>
      </w:pPr>
    </w:p>
    <w:p w:rsidR="00D3266E" w:rsidRPr="00384B20" w:rsidRDefault="00CF1CF8" w:rsidP="00073917">
      <w:pPr>
        <w:spacing w:after="0" w:line="240" w:lineRule="auto"/>
        <w:ind w:left="1134"/>
        <w:jc w:val="both"/>
        <w:rPr>
          <w:i/>
          <w:iCs/>
          <w:color w:val="000000"/>
        </w:rPr>
      </w:pPr>
      <w:r w:rsidRPr="00384B20">
        <w:rPr>
          <w:i/>
          <w:iCs/>
          <w:color w:val="000000"/>
        </w:rPr>
        <w:t>oppure</w:t>
      </w:r>
    </w:p>
    <w:p w:rsidR="009D73C6" w:rsidRPr="00384B20" w:rsidRDefault="009D73C6" w:rsidP="00073917">
      <w:pPr>
        <w:spacing w:after="0" w:line="240" w:lineRule="auto"/>
        <w:ind w:left="1134"/>
        <w:jc w:val="both"/>
        <w:rPr>
          <w:color w:val="D93025"/>
          <w:sz w:val="12"/>
        </w:rPr>
      </w:pPr>
    </w:p>
    <w:p w:rsidR="00D3266E" w:rsidRPr="00384B20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384B20">
        <w:rPr>
          <w:color w:val="000000"/>
          <w:sz w:val="28"/>
        </w:rPr>
        <w:t>□</w:t>
      </w:r>
      <w:r w:rsidRPr="00384B20">
        <w:rPr>
          <w:color w:val="000000"/>
        </w:rPr>
        <w:t xml:space="preserve"> controlla, anche indirettamente, le imprese seguenti aventi sede in Italia (ragione sociale e dati anagrafici):</w:t>
      </w:r>
    </w:p>
    <w:p w:rsidR="00D3266E" w:rsidRPr="00430AB6" w:rsidRDefault="00CF1CF8" w:rsidP="00073917">
      <w:pPr>
        <w:spacing w:after="0" w:line="240" w:lineRule="auto"/>
        <w:ind w:left="1134"/>
        <w:jc w:val="both"/>
        <w:rPr>
          <w:rFonts w:cs="Calibri"/>
        </w:rPr>
      </w:pPr>
      <w:r w:rsidRPr="00430AB6">
        <w:rPr>
          <w:rFonts w:cs="Calibri"/>
        </w:rPr>
        <w:t>…………………………………………………………………………….</w:t>
      </w:r>
    </w:p>
    <w:p w:rsidR="00D3266E" w:rsidRPr="00430AB6" w:rsidRDefault="00CF1CF8" w:rsidP="00073917">
      <w:pPr>
        <w:spacing w:after="0" w:line="240" w:lineRule="auto"/>
        <w:ind w:left="1134"/>
        <w:jc w:val="both"/>
        <w:rPr>
          <w:rFonts w:cs="Calibri"/>
        </w:rPr>
      </w:pPr>
      <w:r w:rsidRPr="00430AB6">
        <w:rPr>
          <w:rFonts w:cs="Calibri"/>
        </w:rPr>
        <w:t>…………………………………………………………………………….</w:t>
      </w:r>
    </w:p>
    <w:p w:rsidR="00D3266E" w:rsidRPr="00430AB6" w:rsidRDefault="00CF1CF8" w:rsidP="00073917">
      <w:pPr>
        <w:spacing w:after="0" w:line="240" w:lineRule="auto"/>
        <w:ind w:left="1134"/>
        <w:jc w:val="both"/>
        <w:rPr>
          <w:rFonts w:cs="Calibri"/>
        </w:rPr>
      </w:pPr>
      <w:r w:rsidRPr="00430AB6">
        <w:rPr>
          <w:rFonts w:cs="Calibri"/>
        </w:rPr>
        <w:t>…………………………………………………………………………….</w:t>
      </w:r>
    </w:p>
    <w:p w:rsidR="00D3266E" w:rsidRPr="00384B20" w:rsidRDefault="00D3266E" w:rsidP="00073917">
      <w:pPr>
        <w:spacing w:after="0" w:line="240" w:lineRule="auto"/>
        <w:ind w:left="1134"/>
        <w:jc w:val="both"/>
        <w:rPr>
          <w:color w:val="D93025"/>
          <w:sz w:val="12"/>
        </w:rPr>
      </w:pPr>
    </w:p>
    <w:p w:rsidR="00D3266E" w:rsidRPr="00384B20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384B20">
        <w:rPr>
          <w:i/>
          <w:iCs/>
          <w:color w:val="000000"/>
        </w:rPr>
        <w:t>oppure</w:t>
      </w:r>
    </w:p>
    <w:p w:rsidR="00D3266E" w:rsidRPr="00384B20" w:rsidRDefault="00D3266E" w:rsidP="00073917">
      <w:pPr>
        <w:spacing w:after="0" w:line="240" w:lineRule="auto"/>
        <w:ind w:left="1134"/>
        <w:jc w:val="both"/>
        <w:rPr>
          <w:color w:val="D93025"/>
          <w:sz w:val="12"/>
        </w:rPr>
      </w:pPr>
    </w:p>
    <w:p w:rsidR="00D3266E" w:rsidRPr="00384B20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384B20">
        <w:rPr>
          <w:color w:val="000000"/>
          <w:sz w:val="28"/>
        </w:rPr>
        <w:t xml:space="preserve">□ </w:t>
      </w:r>
      <w:r w:rsidRPr="00384B20">
        <w:rPr>
          <w:color w:val="000000"/>
        </w:rPr>
        <w:t>è controllata, anche indirettamente, dalle imprese seguenti aventi sede in Italia (ragione sociale e dati anagrafici):</w:t>
      </w:r>
    </w:p>
    <w:p w:rsidR="00D3266E" w:rsidRPr="00384B20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384B20">
        <w:rPr>
          <w:color w:val="000000"/>
        </w:rPr>
        <w:t>…………………………………………………………………………….</w:t>
      </w:r>
    </w:p>
    <w:p w:rsidR="00D3266E" w:rsidRPr="00384B20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384B20">
        <w:rPr>
          <w:color w:val="000000"/>
        </w:rPr>
        <w:t>…………………………………………………………………………….</w:t>
      </w:r>
    </w:p>
    <w:p w:rsidR="00D3266E" w:rsidRPr="00384B20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384B20">
        <w:rPr>
          <w:color w:val="000000"/>
        </w:rPr>
        <w:t>…………………………………………………………………………….</w:t>
      </w:r>
    </w:p>
    <w:p w:rsidR="00D3266E" w:rsidRPr="00384B20" w:rsidRDefault="00D3266E" w:rsidP="00073917">
      <w:pPr>
        <w:spacing w:after="0" w:line="240" w:lineRule="auto"/>
        <w:ind w:left="1134"/>
        <w:jc w:val="both"/>
        <w:rPr>
          <w:color w:val="D93025"/>
        </w:rPr>
      </w:pPr>
    </w:p>
    <w:p w:rsidR="00D3266E" w:rsidRPr="00384B20" w:rsidRDefault="00384B20" w:rsidP="0084157C">
      <w:pPr>
        <w:spacing w:after="0" w:line="240" w:lineRule="auto"/>
        <w:ind w:left="720"/>
        <w:jc w:val="both"/>
        <w:rPr>
          <w:color w:val="D93025"/>
        </w:rPr>
      </w:pPr>
      <w:r w:rsidRPr="00384B20">
        <w:rPr>
          <w:b/>
          <w:bCs/>
          <w:color w:val="000000"/>
        </w:rPr>
        <w:t xml:space="preserve">c) </w:t>
      </w:r>
      <w:r w:rsidRPr="00384B20">
        <w:rPr>
          <w:bCs/>
          <w:color w:val="000000"/>
        </w:rPr>
        <w:t>che l’impresa</w:t>
      </w:r>
      <w:r w:rsidR="00CF1CF8" w:rsidRPr="00384B20">
        <w:rPr>
          <w:bCs/>
          <w:color w:val="000000"/>
        </w:rPr>
        <w:t>, nell’esercizio in corso e nei due esercizi precedenti (</w:t>
      </w:r>
      <w:r w:rsidR="00CF1CF8" w:rsidRPr="00384B20">
        <w:rPr>
          <w:bCs/>
          <w:i/>
          <w:iCs/>
          <w:color w:val="000000"/>
          <w:u w:val="single"/>
        </w:rPr>
        <w:t>barrare una casella</w:t>
      </w:r>
      <w:r w:rsidR="00CF1CF8" w:rsidRPr="00384B20">
        <w:rPr>
          <w:bCs/>
          <w:color w:val="000000"/>
        </w:rPr>
        <w:t>):</w:t>
      </w:r>
    </w:p>
    <w:p w:rsidR="00D3266E" w:rsidRPr="00384B20" w:rsidRDefault="00D3266E" w:rsidP="00073917">
      <w:pPr>
        <w:spacing w:after="0" w:line="240" w:lineRule="auto"/>
        <w:ind w:left="1134"/>
        <w:jc w:val="both"/>
        <w:rPr>
          <w:color w:val="D93025"/>
        </w:rPr>
      </w:pPr>
    </w:p>
    <w:p w:rsidR="00D3266E" w:rsidRPr="00384B20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384B20">
        <w:rPr>
          <w:color w:val="000000"/>
          <w:sz w:val="28"/>
        </w:rPr>
        <w:t xml:space="preserve">□ </w:t>
      </w:r>
      <w:r w:rsidRPr="00384B20">
        <w:rPr>
          <w:color w:val="000000"/>
        </w:rPr>
        <w:t>non è stata interessata da fusioni, acquisizioni o scissioni;</w:t>
      </w:r>
    </w:p>
    <w:p w:rsidR="00D3266E" w:rsidRPr="00384B20" w:rsidRDefault="00D3266E" w:rsidP="00073917">
      <w:pPr>
        <w:spacing w:after="0" w:line="240" w:lineRule="auto"/>
        <w:ind w:left="1134"/>
        <w:jc w:val="both"/>
        <w:rPr>
          <w:color w:val="D93025"/>
          <w:sz w:val="10"/>
        </w:rPr>
      </w:pPr>
    </w:p>
    <w:p w:rsidR="00D3266E" w:rsidRPr="00384B20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384B20">
        <w:rPr>
          <w:i/>
          <w:iCs/>
          <w:color w:val="000000"/>
        </w:rPr>
        <w:t>oppure</w:t>
      </w:r>
    </w:p>
    <w:p w:rsidR="00D3266E" w:rsidRPr="00384B20" w:rsidRDefault="00D3266E" w:rsidP="00073917">
      <w:pPr>
        <w:spacing w:after="0" w:line="240" w:lineRule="auto"/>
        <w:ind w:left="1134"/>
        <w:jc w:val="both"/>
        <w:rPr>
          <w:color w:val="D93025"/>
          <w:sz w:val="6"/>
        </w:rPr>
      </w:pPr>
    </w:p>
    <w:p w:rsidR="00D3266E" w:rsidRDefault="00CF1CF8" w:rsidP="00073917">
      <w:pPr>
        <w:spacing w:after="0" w:line="240" w:lineRule="auto"/>
        <w:ind w:left="1134"/>
        <w:jc w:val="both"/>
        <w:rPr>
          <w:color w:val="D93025"/>
        </w:rPr>
      </w:pPr>
      <w:r w:rsidRPr="00384B20">
        <w:rPr>
          <w:color w:val="000000"/>
          <w:sz w:val="28"/>
        </w:rPr>
        <w:t>□</w:t>
      </w:r>
      <w:r w:rsidRPr="00384B20">
        <w:rPr>
          <w:color w:val="000000"/>
        </w:rPr>
        <w:t xml:space="preserve"> è stata interessata da fusioni, acquisizioni o scissioni.</w:t>
      </w:r>
    </w:p>
    <w:p w:rsidR="00D3266E" w:rsidRDefault="00D3266E">
      <w:pPr>
        <w:spacing w:after="0" w:line="240" w:lineRule="auto"/>
        <w:jc w:val="both"/>
        <w:rPr>
          <w:color w:val="D93025"/>
        </w:rPr>
      </w:pPr>
    </w:p>
    <w:p w:rsidR="00BB4DBB" w:rsidRDefault="00BB4DBB">
      <w:pPr>
        <w:spacing w:after="0" w:line="240" w:lineRule="auto"/>
        <w:jc w:val="both"/>
        <w:rPr>
          <w:color w:val="D93025"/>
        </w:rPr>
      </w:pPr>
    </w:p>
    <w:p w:rsidR="00D3266E" w:rsidRPr="009D73C6" w:rsidRDefault="00D3266E">
      <w:pPr>
        <w:spacing w:after="0" w:line="240" w:lineRule="auto"/>
        <w:jc w:val="center"/>
        <w:rPr>
          <w:color w:val="D93025"/>
          <w:sz w:val="12"/>
        </w:rPr>
      </w:pPr>
    </w:p>
    <w:p w:rsidR="00BB4DBB" w:rsidRPr="00BB4DBB" w:rsidRDefault="00BB4DBB" w:rsidP="00BB4DBB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0A7DFB" w:rsidRDefault="000A7DFB" w:rsidP="005B066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di partecipare alla manifestazione con le seguenti etichette </w:t>
      </w:r>
      <w:r w:rsidRPr="000A7DFB">
        <w:rPr>
          <w:rFonts w:asciiTheme="minorHAnsi" w:hAnsiTheme="minorHAnsi" w:cstheme="minorHAnsi"/>
          <w:i/>
        </w:rPr>
        <w:t>(massimo 6)</w:t>
      </w:r>
    </w:p>
    <w:p w:rsidR="000A7DFB" w:rsidRDefault="000A7DFB" w:rsidP="000A7DFB">
      <w:pPr>
        <w:pStyle w:val="Paragrafoelenco"/>
        <w:spacing w:after="0" w:line="240" w:lineRule="auto"/>
        <w:ind w:left="786"/>
        <w:jc w:val="both"/>
        <w:rPr>
          <w:rFonts w:asciiTheme="minorHAnsi" w:hAnsiTheme="minorHAnsi" w:cstheme="minorHAnsi"/>
          <w:i/>
        </w:rPr>
      </w:pPr>
    </w:p>
    <w:p w:rsidR="000A7DFB" w:rsidRPr="000A7DFB" w:rsidRDefault="000A7DFB" w:rsidP="000A7DFB">
      <w:pPr>
        <w:spacing w:after="0" w:line="360" w:lineRule="auto"/>
        <w:ind w:left="1134"/>
        <w:jc w:val="both"/>
        <w:rPr>
          <w:color w:val="D93025"/>
        </w:rPr>
      </w:pPr>
      <w:r w:rsidRPr="000A7DFB">
        <w:rPr>
          <w:color w:val="000000"/>
        </w:rPr>
        <w:t>…………………………………………………………………………….</w:t>
      </w:r>
    </w:p>
    <w:p w:rsidR="000A7DFB" w:rsidRPr="000A7DFB" w:rsidRDefault="000A7DFB" w:rsidP="000A7DFB">
      <w:pPr>
        <w:spacing w:after="0" w:line="360" w:lineRule="auto"/>
        <w:ind w:left="1134"/>
        <w:jc w:val="both"/>
        <w:rPr>
          <w:color w:val="D93025"/>
        </w:rPr>
      </w:pPr>
      <w:r w:rsidRPr="000A7DFB">
        <w:rPr>
          <w:color w:val="000000"/>
        </w:rPr>
        <w:t>…………………………………………………………………………….</w:t>
      </w:r>
    </w:p>
    <w:p w:rsidR="000A7DFB" w:rsidRPr="000A7DFB" w:rsidRDefault="000A7DFB" w:rsidP="000A7DFB">
      <w:pPr>
        <w:spacing w:after="0" w:line="360" w:lineRule="auto"/>
        <w:ind w:left="1134"/>
        <w:jc w:val="both"/>
        <w:rPr>
          <w:color w:val="000000"/>
        </w:rPr>
      </w:pPr>
      <w:r w:rsidRPr="000A7DFB">
        <w:rPr>
          <w:color w:val="000000"/>
        </w:rPr>
        <w:t>…………………………………………………………………………….</w:t>
      </w:r>
    </w:p>
    <w:p w:rsidR="000A7DFB" w:rsidRPr="000A7DFB" w:rsidRDefault="000A7DFB" w:rsidP="000A7DFB">
      <w:pPr>
        <w:spacing w:after="0" w:line="360" w:lineRule="auto"/>
        <w:ind w:left="1134"/>
        <w:jc w:val="both"/>
        <w:rPr>
          <w:color w:val="D93025"/>
        </w:rPr>
      </w:pPr>
      <w:r w:rsidRPr="000A7DFB">
        <w:rPr>
          <w:color w:val="000000"/>
        </w:rPr>
        <w:t>…………………………………………………………………………….</w:t>
      </w:r>
    </w:p>
    <w:p w:rsidR="000A7DFB" w:rsidRPr="000A7DFB" w:rsidRDefault="000A7DFB" w:rsidP="000A7DFB">
      <w:pPr>
        <w:spacing w:after="0" w:line="360" w:lineRule="auto"/>
        <w:ind w:left="1134"/>
        <w:jc w:val="both"/>
        <w:rPr>
          <w:color w:val="D93025"/>
        </w:rPr>
      </w:pPr>
      <w:r w:rsidRPr="000A7DFB">
        <w:rPr>
          <w:color w:val="000000"/>
        </w:rPr>
        <w:t>…………………………………………………………………………….</w:t>
      </w:r>
    </w:p>
    <w:p w:rsidR="000A7DFB" w:rsidRPr="000A7DFB" w:rsidRDefault="000A7DFB" w:rsidP="000A7DFB">
      <w:pPr>
        <w:spacing w:after="0" w:line="360" w:lineRule="auto"/>
        <w:ind w:left="1134"/>
        <w:jc w:val="both"/>
        <w:rPr>
          <w:color w:val="D93025"/>
        </w:rPr>
      </w:pPr>
      <w:r w:rsidRPr="000A7DFB">
        <w:rPr>
          <w:color w:val="000000"/>
        </w:rPr>
        <w:t>…………………………………………………………………………….</w:t>
      </w:r>
    </w:p>
    <w:p w:rsidR="000A7DFB" w:rsidRPr="00384B20" w:rsidRDefault="000A7DFB" w:rsidP="000A7DFB">
      <w:pPr>
        <w:spacing w:after="0" w:line="240" w:lineRule="auto"/>
        <w:ind w:left="1134"/>
        <w:jc w:val="both"/>
        <w:rPr>
          <w:color w:val="D93025"/>
        </w:rPr>
      </w:pPr>
    </w:p>
    <w:p w:rsidR="00CF1CF8" w:rsidRPr="009F5190" w:rsidRDefault="00CF1CF8" w:rsidP="005B066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F5190">
        <w:rPr>
          <w:rFonts w:asciiTheme="minorHAnsi" w:hAnsiTheme="minorHAnsi" w:cstheme="minorHAnsi"/>
        </w:rPr>
        <w:t xml:space="preserve">di aver preso visione dell’informativa </w:t>
      </w:r>
      <w:r w:rsidR="009F5190" w:rsidRPr="009F5190">
        <w:rPr>
          <w:rFonts w:asciiTheme="minorHAnsi" w:hAnsiTheme="minorHAnsi" w:cstheme="minorHAnsi"/>
        </w:rPr>
        <w:t xml:space="preserve">(di cui all’art.  8 – NORME PER LA TUTELA DELLA PRIVACY dell’Avviso) </w:t>
      </w:r>
      <w:r w:rsidRPr="009F5190">
        <w:rPr>
          <w:rFonts w:asciiTheme="minorHAnsi" w:hAnsiTheme="minorHAnsi" w:cstheme="minorHAnsi"/>
        </w:rPr>
        <w:t>ai sensi degli articoli 13 e 14 del Regolamento UE 2016/679 (GDPR).</w:t>
      </w:r>
    </w:p>
    <w:p w:rsidR="00CF1CF8" w:rsidRPr="009F5190" w:rsidRDefault="00CF1CF8">
      <w:pPr>
        <w:spacing w:after="0" w:line="240" w:lineRule="auto"/>
        <w:jc w:val="both"/>
      </w:pPr>
    </w:p>
    <w:p w:rsidR="00D3266E" w:rsidRDefault="00D3266E">
      <w:pPr>
        <w:spacing w:after="0" w:line="240" w:lineRule="auto"/>
        <w:jc w:val="both"/>
        <w:rPr>
          <w:color w:val="D93025"/>
        </w:rPr>
      </w:pPr>
    </w:p>
    <w:p w:rsidR="007D7E06" w:rsidRPr="007D7E06" w:rsidRDefault="007D7E06" w:rsidP="007D7E06">
      <w:pPr>
        <w:spacing w:after="0" w:line="264" w:lineRule="auto"/>
        <w:ind w:left="284" w:hanging="284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D7E06">
        <w:rPr>
          <w:rFonts w:eastAsia="Times New Roman" w:cs="Calibri"/>
          <w:b/>
          <w:color w:val="000000"/>
          <w:szCs w:val="24"/>
          <w:lang w:eastAsia="zh-CN"/>
        </w:rPr>
        <w:t>SI IMPEGNA</w:t>
      </w:r>
    </w:p>
    <w:p w:rsidR="007D7E06" w:rsidRPr="007D7E06" w:rsidRDefault="007D7E06" w:rsidP="007D7E06">
      <w:pPr>
        <w:spacing w:after="0" w:line="240" w:lineRule="auto"/>
        <w:jc w:val="both"/>
        <w:textAlignment w:val="auto"/>
        <w:rPr>
          <w:rFonts w:eastAsia="Times New Roman" w:cs="Calibri"/>
          <w:lang w:eastAsia="zh-CN"/>
        </w:rPr>
      </w:pPr>
      <w:r w:rsidRPr="007D7E06">
        <w:rPr>
          <w:rFonts w:eastAsia="Times New Roman" w:cs="Calibri"/>
          <w:color w:val="000000"/>
          <w:lang w:eastAsia="zh-CN"/>
        </w:rPr>
        <w:t>In caso di concessione del contributo:</w:t>
      </w:r>
    </w:p>
    <w:p w:rsidR="007D7E06" w:rsidRPr="00657639" w:rsidRDefault="007D7E06" w:rsidP="00657639">
      <w:pPr>
        <w:pStyle w:val="Paragrafoelenco"/>
        <w:numPr>
          <w:ilvl w:val="0"/>
          <w:numId w:val="10"/>
        </w:numPr>
        <w:spacing w:after="0" w:line="240" w:lineRule="auto"/>
        <w:jc w:val="both"/>
        <w:textAlignment w:val="auto"/>
        <w:rPr>
          <w:rFonts w:eastAsia="Times New Roman" w:cs="Calibri"/>
          <w:color w:val="000000"/>
          <w:lang w:eastAsia="zh-CN"/>
        </w:rPr>
      </w:pPr>
      <w:r w:rsidRPr="00657639">
        <w:rPr>
          <w:rFonts w:eastAsia="Times New Roman" w:cs="Calibri"/>
          <w:color w:val="000000"/>
          <w:lang w:eastAsia="zh-CN"/>
        </w:rPr>
        <w:t xml:space="preserve">a comunicare tempestivamente all’indirizzo PEC </w:t>
      </w:r>
      <w:hyperlink r:id="rId10" w:history="1">
        <w:r w:rsidRPr="00657639">
          <w:rPr>
            <w:rFonts w:eastAsia="NSimSun" w:cs="Calibri"/>
            <w:color w:val="0000FF"/>
            <w:kern w:val="2"/>
            <w:u w:val="single"/>
            <w:lang w:eastAsia="zh-CN" w:bidi="hi-IN"/>
          </w:rPr>
          <w:t>cciaa.molise@legalmail.it</w:t>
        </w:r>
      </w:hyperlink>
      <w:r w:rsidRPr="00657639">
        <w:rPr>
          <w:rFonts w:eastAsia="NSimSun" w:cs="Calibri"/>
          <w:color w:val="0000FF"/>
          <w:kern w:val="2"/>
          <w:lang w:eastAsia="zh-CN" w:bidi="hi-IN"/>
        </w:rPr>
        <w:t xml:space="preserve"> </w:t>
      </w:r>
      <w:r w:rsidRPr="00657639">
        <w:rPr>
          <w:rFonts w:eastAsia="Times New Roman" w:cs="Calibri"/>
          <w:color w:val="000000"/>
          <w:lang w:eastAsia="zh-CN"/>
        </w:rPr>
        <w:t xml:space="preserve">ogni eventuale variazione relativamente alle informazioni e ai dati contenuti nella presente </w:t>
      </w:r>
      <w:r w:rsidR="00186E93">
        <w:rPr>
          <w:rFonts w:eastAsia="Times New Roman" w:cs="Calibri"/>
          <w:color w:val="000000"/>
          <w:lang w:eastAsia="zh-CN"/>
        </w:rPr>
        <w:t>domanda.</w:t>
      </w:r>
    </w:p>
    <w:p w:rsidR="00657639" w:rsidRPr="00657639" w:rsidRDefault="00657639" w:rsidP="007D7E06">
      <w:pPr>
        <w:spacing w:after="0" w:line="240" w:lineRule="auto"/>
        <w:jc w:val="both"/>
        <w:textAlignment w:val="auto"/>
        <w:rPr>
          <w:rFonts w:eastAsia="Times New Roman" w:cs="Calibri"/>
          <w:color w:val="000000"/>
          <w:sz w:val="6"/>
          <w:lang w:eastAsia="zh-CN"/>
        </w:rPr>
      </w:pPr>
    </w:p>
    <w:p w:rsidR="007D7E06" w:rsidRPr="007D7E06" w:rsidRDefault="007D7E06" w:rsidP="007D7E06">
      <w:pPr>
        <w:tabs>
          <w:tab w:val="left" w:pos="284"/>
        </w:tabs>
        <w:spacing w:after="120" w:line="240" w:lineRule="auto"/>
        <w:jc w:val="center"/>
        <w:textAlignment w:val="auto"/>
        <w:rPr>
          <w:rFonts w:eastAsia="Times New Roman" w:cs="Calibri"/>
          <w:b/>
          <w:bCs/>
          <w:color w:val="000000"/>
          <w:lang w:eastAsia="zh-CN"/>
        </w:rPr>
      </w:pPr>
    </w:p>
    <w:p w:rsidR="007D7E06" w:rsidRPr="007D7E06" w:rsidRDefault="007D7E06" w:rsidP="007D7E06">
      <w:pPr>
        <w:tabs>
          <w:tab w:val="left" w:pos="284"/>
        </w:tabs>
        <w:spacing w:after="120" w:line="240" w:lineRule="auto"/>
        <w:jc w:val="center"/>
        <w:textAlignment w:val="auto"/>
        <w:rPr>
          <w:rFonts w:eastAsia="Times New Roman" w:cs="Calibri"/>
          <w:lang w:eastAsia="zh-CN"/>
        </w:rPr>
      </w:pPr>
      <w:r w:rsidRPr="007D7E06">
        <w:rPr>
          <w:rFonts w:eastAsia="Times New Roman" w:cs="Calibri"/>
          <w:b/>
          <w:bCs/>
          <w:color w:val="000000"/>
          <w:lang w:eastAsia="zh-CN"/>
        </w:rPr>
        <w:t>ALLEGA</w:t>
      </w:r>
    </w:p>
    <w:p w:rsidR="007D7E06" w:rsidRPr="007D7E06" w:rsidRDefault="007D7E06" w:rsidP="007D7E06">
      <w:pPr>
        <w:numPr>
          <w:ilvl w:val="0"/>
          <w:numId w:val="9"/>
        </w:numPr>
        <w:tabs>
          <w:tab w:val="left" w:pos="284"/>
        </w:tabs>
        <w:spacing w:before="120" w:after="120" w:line="240" w:lineRule="auto"/>
        <w:contextualSpacing/>
        <w:jc w:val="both"/>
        <w:textAlignment w:val="auto"/>
        <w:rPr>
          <w:rFonts w:eastAsia="Times New Roman" w:cs="Calibri"/>
          <w:bCs/>
          <w:color w:val="000000"/>
          <w:lang w:eastAsia="zh-CN"/>
        </w:rPr>
      </w:pPr>
      <w:r w:rsidRPr="007D7E06">
        <w:rPr>
          <w:rFonts w:eastAsia="Times New Roman" w:cs="Calibri"/>
          <w:bCs/>
          <w:color w:val="000000"/>
          <w:lang w:eastAsia="zh-CN"/>
        </w:rPr>
        <w:t>versamento dell’imposta di bollo € 16,00 – salvo casi di esenzione****;</w:t>
      </w:r>
    </w:p>
    <w:p w:rsidR="007D7E06" w:rsidRPr="007D7E06" w:rsidRDefault="007D7E06" w:rsidP="007D7E06">
      <w:pPr>
        <w:pStyle w:val="Default"/>
        <w:spacing w:line="264" w:lineRule="auto"/>
        <w:ind w:left="284" w:hanging="284"/>
        <w:jc w:val="center"/>
        <w:rPr>
          <w:rFonts w:ascii="Calibri" w:hAnsi="Calibri" w:cs="Calibri"/>
          <w:iCs/>
          <w:sz w:val="22"/>
          <w:szCs w:val="22"/>
        </w:rPr>
      </w:pPr>
    </w:p>
    <w:p w:rsidR="007D7E06" w:rsidRPr="00023710" w:rsidRDefault="007D7E06" w:rsidP="007D7E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 w:hanging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***** </w:t>
      </w:r>
      <w:r w:rsidRPr="00023710">
        <w:rPr>
          <w:rFonts w:ascii="Calibri" w:hAnsi="Calibri" w:cs="Calibri"/>
          <w:i/>
          <w:iCs/>
          <w:sz w:val="22"/>
          <w:szCs w:val="22"/>
        </w:rPr>
        <w:t>Come si versa l’imposta di</w:t>
      </w:r>
      <w:r>
        <w:rPr>
          <w:rFonts w:ascii="Calibri" w:hAnsi="Calibri" w:cs="Calibri"/>
          <w:i/>
          <w:iCs/>
          <w:sz w:val="22"/>
          <w:szCs w:val="22"/>
        </w:rPr>
        <w:t xml:space="preserve"> bollo?</w:t>
      </w:r>
    </w:p>
    <w:p w:rsidR="007D7E06" w:rsidRPr="00023710" w:rsidRDefault="007D7E06" w:rsidP="007D7E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 w:hanging="284"/>
        <w:rPr>
          <w:rFonts w:ascii="Calibri" w:hAnsi="Calibri" w:cs="Calibri"/>
          <w:i/>
          <w:iCs/>
          <w:sz w:val="22"/>
          <w:szCs w:val="22"/>
        </w:rPr>
      </w:pPr>
      <w:r w:rsidRPr="00023710">
        <w:rPr>
          <w:rFonts w:ascii="Calibri" w:hAnsi="Calibri" w:cs="Calibri"/>
          <w:i/>
          <w:iCs/>
          <w:sz w:val="22"/>
          <w:szCs w:val="22"/>
        </w:rPr>
        <w:t>Il pagamento dell'i</w:t>
      </w:r>
      <w:r>
        <w:rPr>
          <w:rFonts w:ascii="Calibri" w:hAnsi="Calibri" w:cs="Calibri"/>
          <w:i/>
          <w:iCs/>
          <w:sz w:val="22"/>
          <w:szCs w:val="22"/>
        </w:rPr>
        <w:t>mposta di bollo pari a € 16,00 p</w:t>
      </w:r>
      <w:r w:rsidRPr="00023710">
        <w:rPr>
          <w:rFonts w:ascii="Calibri" w:hAnsi="Calibri" w:cs="Calibri"/>
          <w:i/>
          <w:iCs/>
          <w:sz w:val="22"/>
          <w:szCs w:val="22"/>
        </w:rPr>
        <w:t>uò avvenire con le seguenti modalità:</w:t>
      </w:r>
    </w:p>
    <w:p w:rsidR="007D7E06" w:rsidRDefault="007D7E06" w:rsidP="007D7E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 w:hanging="284"/>
        <w:rPr>
          <w:rFonts w:ascii="Calibri" w:hAnsi="Calibri" w:cs="Calibri"/>
          <w:i/>
          <w:iCs/>
          <w:sz w:val="22"/>
          <w:szCs w:val="22"/>
        </w:rPr>
      </w:pPr>
      <w:r w:rsidRPr="00023710">
        <w:rPr>
          <w:rFonts w:ascii="Calibri" w:hAnsi="Calibri" w:cs="Calibri"/>
          <w:i/>
          <w:iCs/>
          <w:sz w:val="22"/>
          <w:szCs w:val="22"/>
        </w:rPr>
        <w:t>A) apporre marca da bollo da eur</w:t>
      </w:r>
      <w:r>
        <w:rPr>
          <w:rFonts w:ascii="Calibri" w:hAnsi="Calibri" w:cs="Calibri"/>
          <w:i/>
          <w:iCs/>
          <w:sz w:val="22"/>
          <w:szCs w:val="22"/>
        </w:rPr>
        <w:t>o 16,00 sul modulo di domanda</w:t>
      </w:r>
    </w:p>
    <w:p w:rsidR="00052DCB" w:rsidRPr="00052DCB" w:rsidRDefault="00052DCB" w:rsidP="007D7E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 w:hanging="284"/>
        <w:rPr>
          <w:rFonts w:ascii="Calibri" w:hAnsi="Calibri" w:cs="Calibri"/>
          <w:i/>
          <w:iCs/>
          <w:sz w:val="8"/>
          <w:szCs w:val="22"/>
        </w:rPr>
      </w:pPr>
    </w:p>
    <w:p w:rsidR="007D7E06" w:rsidRDefault="007D7E06" w:rsidP="007D7E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 w:hanging="284"/>
        <w:rPr>
          <w:rFonts w:ascii="Calibri" w:hAnsi="Calibri" w:cs="Calibri"/>
          <w:i/>
          <w:iCs/>
          <w:sz w:val="22"/>
          <w:szCs w:val="22"/>
        </w:rPr>
      </w:pPr>
      <w:r w:rsidRPr="00023710">
        <w:rPr>
          <w:rFonts w:ascii="Calibri" w:hAnsi="Calibri" w:cs="Calibri"/>
          <w:i/>
          <w:iCs/>
          <w:sz w:val="22"/>
          <w:szCs w:val="22"/>
        </w:rPr>
        <w:t>B) oppure versamento tramite F24 dell'Agenzia delle Entrate</w:t>
      </w:r>
      <w:r>
        <w:rPr>
          <w:rFonts w:ascii="Calibri" w:hAnsi="Calibri" w:cs="Calibri"/>
          <w:i/>
          <w:iCs/>
          <w:sz w:val="22"/>
          <w:szCs w:val="22"/>
        </w:rPr>
        <w:t xml:space="preserve"> indicando</w:t>
      </w:r>
    </w:p>
    <w:p w:rsidR="007D7E06" w:rsidRDefault="007D7E06" w:rsidP="007D7E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 w:hanging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- SEZIONE</w:t>
      </w:r>
      <w:r w:rsidRPr="00F74855">
        <w:rPr>
          <w:rFonts w:ascii="Calibri" w:hAnsi="Calibri" w:cs="Calibri"/>
          <w:i/>
          <w:iCs/>
          <w:sz w:val="22"/>
          <w:szCs w:val="22"/>
        </w:rPr>
        <w:t>: Erario</w:t>
      </w:r>
    </w:p>
    <w:p w:rsidR="007D7E06" w:rsidRDefault="007D7E06" w:rsidP="007D7E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 w:hanging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- CODICE TRIBUTO: </w:t>
      </w:r>
      <w:r w:rsidRPr="00F74855">
        <w:rPr>
          <w:rFonts w:ascii="Calibri" w:hAnsi="Calibri" w:cs="Calibri"/>
          <w:i/>
          <w:iCs/>
          <w:sz w:val="22"/>
          <w:szCs w:val="22"/>
        </w:rPr>
        <w:t>2501</w:t>
      </w:r>
    </w:p>
    <w:p w:rsidR="0029112E" w:rsidRDefault="007D7E06" w:rsidP="007D7E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 w:hanging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- </w:t>
      </w:r>
      <w:r w:rsidR="0084157C">
        <w:rPr>
          <w:rFonts w:ascii="Calibri" w:hAnsi="Calibri" w:cs="Calibri"/>
          <w:i/>
          <w:iCs/>
          <w:sz w:val="22"/>
          <w:szCs w:val="22"/>
        </w:rPr>
        <w:t>ANNO</w:t>
      </w:r>
      <w:r w:rsidRPr="00023710">
        <w:rPr>
          <w:rFonts w:ascii="Calibri" w:hAnsi="Calibri" w:cs="Calibri"/>
          <w:i/>
          <w:iCs/>
          <w:sz w:val="22"/>
          <w:szCs w:val="22"/>
        </w:rPr>
        <w:t xml:space="preserve">: </w:t>
      </w:r>
      <w:r w:rsidR="0084157C">
        <w:rPr>
          <w:rFonts w:ascii="Calibri" w:hAnsi="Calibri" w:cs="Calibri"/>
          <w:i/>
          <w:iCs/>
          <w:sz w:val="22"/>
          <w:szCs w:val="22"/>
        </w:rPr>
        <w:t>2023</w:t>
      </w:r>
    </w:p>
    <w:p w:rsidR="007D7E06" w:rsidRDefault="0029112E" w:rsidP="007D7E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284" w:hanging="284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7D7E06">
        <w:rPr>
          <w:rFonts w:ascii="Calibri" w:hAnsi="Calibri" w:cs="Calibri"/>
          <w:i/>
          <w:iCs/>
          <w:sz w:val="22"/>
          <w:szCs w:val="22"/>
        </w:rPr>
        <w:t xml:space="preserve"> (In questo </w:t>
      </w:r>
      <w:r>
        <w:rPr>
          <w:rFonts w:ascii="Calibri" w:hAnsi="Calibri" w:cs="Calibri"/>
          <w:i/>
          <w:iCs/>
          <w:sz w:val="22"/>
          <w:szCs w:val="22"/>
        </w:rPr>
        <w:t xml:space="preserve">secondo </w:t>
      </w:r>
      <w:r w:rsidR="007D7E06">
        <w:rPr>
          <w:rFonts w:ascii="Calibri" w:hAnsi="Calibri" w:cs="Calibri"/>
          <w:i/>
          <w:iCs/>
          <w:sz w:val="22"/>
          <w:szCs w:val="22"/>
        </w:rPr>
        <w:t xml:space="preserve">caso </w:t>
      </w:r>
      <w:r w:rsidR="007D7E06" w:rsidRPr="0029112E">
        <w:rPr>
          <w:rFonts w:ascii="Calibri" w:hAnsi="Calibri" w:cs="Calibri"/>
          <w:b/>
          <w:i/>
          <w:iCs/>
          <w:sz w:val="22"/>
          <w:szCs w:val="22"/>
        </w:rPr>
        <w:t>allegare ricevuta pagamento F24</w:t>
      </w:r>
      <w:r w:rsidR="007D7E06">
        <w:rPr>
          <w:rFonts w:ascii="Calibri" w:hAnsi="Calibri" w:cs="Calibri"/>
          <w:i/>
          <w:iCs/>
          <w:sz w:val="22"/>
          <w:szCs w:val="22"/>
        </w:rPr>
        <w:t>)</w:t>
      </w:r>
    </w:p>
    <w:p w:rsidR="007D7E06" w:rsidRDefault="007D7E06" w:rsidP="007D7E06">
      <w:pPr>
        <w:pStyle w:val="Default"/>
        <w:spacing w:line="264" w:lineRule="auto"/>
        <w:ind w:left="284" w:hanging="284"/>
        <w:jc w:val="center"/>
      </w:pPr>
    </w:p>
    <w:p w:rsidR="007D7E06" w:rsidRDefault="007D7E06">
      <w:pPr>
        <w:spacing w:after="0" w:line="240" w:lineRule="auto"/>
        <w:jc w:val="both"/>
        <w:rPr>
          <w:color w:val="D93025"/>
        </w:rPr>
      </w:pPr>
    </w:p>
    <w:p w:rsidR="00D3266E" w:rsidRDefault="00CF1CF8">
      <w:pPr>
        <w:spacing w:after="0" w:line="240" w:lineRule="auto"/>
        <w:jc w:val="both"/>
      </w:pPr>
      <w:r>
        <w:rPr>
          <w:color w:val="000000"/>
        </w:rPr>
        <w:t>Luogo e data _________________</w:t>
      </w:r>
    </w:p>
    <w:p w:rsidR="00D3266E" w:rsidRDefault="00D3266E">
      <w:pPr>
        <w:spacing w:after="0" w:line="240" w:lineRule="auto"/>
        <w:jc w:val="both"/>
      </w:pPr>
    </w:p>
    <w:p w:rsidR="00D3266E" w:rsidRDefault="00CF1CF8">
      <w:pPr>
        <w:spacing w:after="0" w:line="240" w:lineRule="auto"/>
        <w:jc w:val="both"/>
      </w:pPr>
      <w:r>
        <w:rPr>
          <w:rFonts w:cs="Calibri"/>
          <w:b/>
          <w:color w:val="000000"/>
        </w:rPr>
        <w:t>Timbro dell’Impresa</w:t>
      </w:r>
    </w:p>
    <w:p w:rsidR="009D73C6" w:rsidRDefault="009D73C6" w:rsidP="00753423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753423" w:rsidRPr="000A7DFB" w:rsidRDefault="00753423" w:rsidP="000A7DFB">
      <w:pPr>
        <w:spacing w:after="0" w:line="240" w:lineRule="auto"/>
        <w:ind w:left="2880"/>
        <w:jc w:val="center"/>
        <w:rPr>
          <w:rFonts w:asciiTheme="minorHAnsi" w:hAnsiTheme="minorHAnsi" w:cstheme="minorHAnsi"/>
          <w:b/>
          <w:color w:val="000000"/>
        </w:rPr>
      </w:pPr>
      <w:r w:rsidRPr="002E60C8">
        <w:rPr>
          <w:rFonts w:asciiTheme="minorHAnsi" w:hAnsiTheme="minorHAnsi" w:cstheme="minorHAnsi"/>
          <w:b/>
          <w:color w:val="000000"/>
        </w:rPr>
        <w:t>Fir</w:t>
      </w:r>
      <w:r w:rsidRPr="002E60C8">
        <w:rPr>
          <w:rFonts w:asciiTheme="minorHAnsi" w:hAnsiTheme="minorHAnsi" w:cstheme="minorHAnsi"/>
          <w:b/>
          <w:bCs/>
          <w:color w:val="000000"/>
        </w:rPr>
        <w:t xml:space="preserve">ma </w:t>
      </w:r>
      <w:r w:rsidR="00A943E1">
        <w:rPr>
          <w:rFonts w:asciiTheme="minorHAnsi" w:hAnsiTheme="minorHAnsi" w:cstheme="minorHAnsi"/>
          <w:b/>
          <w:bCs/>
          <w:color w:val="000000"/>
        </w:rPr>
        <w:t xml:space="preserve">digitale </w:t>
      </w:r>
      <w:r w:rsidRPr="002E60C8">
        <w:rPr>
          <w:rFonts w:asciiTheme="minorHAnsi" w:hAnsiTheme="minorHAnsi" w:cstheme="minorHAnsi"/>
          <w:b/>
          <w:bCs/>
          <w:color w:val="000000"/>
        </w:rPr>
        <w:t>del L</w:t>
      </w:r>
      <w:r w:rsidRPr="002E60C8">
        <w:rPr>
          <w:rFonts w:asciiTheme="minorHAnsi" w:hAnsiTheme="minorHAnsi" w:cstheme="minorHAnsi"/>
          <w:b/>
          <w:color w:val="000000"/>
        </w:rPr>
        <w:t>egale Rappresentante</w:t>
      </w:r>
      <w:r w:rsidR="00CF6F5E">
        <w:rPr>
          <w:rFonts w:asciiTheme="minorHAnsi" w:hAnsiTheme="minorHAnsi" w:cstheme="minorHAnsi"/>
          <w:b/>
          <w:color w:val="000000"/>
        </w:rPr>
        <w:t>/Titolare dell’impresa</w:t>
      </w:r>
      <w:r>
        <w:rPr>
          <w:rFonts w:asciiTheme="minorHAnsi" w:hAnsiTheme="minorHAnsi" w:cstheme="minorHAnsi"/>
          <w:b/>
          <w:color w:val="000000"/>
        </w:rPr>
        <w:t xml:space="preserve">  </w:t>
      </w:r>
      <w:r w:rsidRPr="002E60C8">
        <w:rPr>
          <w:rFonts w:asciiTheme="minorHAnsi" w:hAnsiTheme="minorHAnsi" w:cstheme="minorHAnsi"/>
          <w:b/>
          <w:color w:val="000000"/>
        </w:rPr>
        <w:t xml:space="preserve"> </w:t>
      </w:r>
      <w:bookmarkStart w:id="0" w:name="_GoBack"/>
      <w:bookmarkEnd w:id="0"/>
      <w:r w:rsidRPr="002E60C8">
        <w:rPr>
          <w:rFonts w:asciiTheme="minorHAnsi" w:hAnsiTheme="minorHAnsi" w:cstheme="minorHAnsi"/>
          <w:b/>
          <w:color w:val="000000"/>
        </w:rPr>
        <w:t>_______________________________</w:t>
      </w:r>
    </w:p>
    <w:p w:rsidR="007339DB" w:rsidRDefault="007339DB" w:rsidP="004E40D4">
      <w:pPr>
        <w:spacing w:after="0"/>
        <w:jc w:val="center"/>
        <w:rPr>
          <w:rStyle w:val="Enfasiforte"/>
          <w:i/>
        </w:rPr>
      </w:pPr>
    </w:p>
    <w:p w:rsidR="004E40D4" w:rsidRPr="00FF00D6" w:rsidRDefault="004E40D4" w:rsidP="004E40D4">
      <w:pPr>
        <w:spacing w:after="0"/>
        <w:jc w:val="center"/>
        <w:rPr>
          <w:i/>
        </w:rPr>
      </w:pPr>
      <w:r w:rsidRPr="00FF00D6">
        <w:rPr>
          <w:rStyle w:val="Enfasiforte"/>
          <w:i/>
        </w:rPr>
        <w:t>Informativa generale sui trattamenti dei dati personali da parte della Camera di Commercio del Molise</w:t>
      </w:r>
    </w:p>
    <w:p w:rsidR="004E40D4" w:rsidRDefault="004E40D4" w:rsidP="004E40D4">
      <w:pPr>
        <w:spacing w:after="0"/>
        <w:jc w:val="center"/>
        <w:rPr>
          <w:rStyle w:val="Enfasiforte"/>
          <w:i/>
        </w:rPr>
      </w:pPr>
      <w:r w:rsidRPr="00FF00D6">
        <w:rPr>
          <w:rStyle w:val="Enfasiforte"/>
          <w:i/>
        </w:rPr>
        <w:t>ai sensi degli artt. 13 e 14 del Regolamento Europeo UE 2016/679 (GDPR)</w:t>
      </w:r>
    </w:p>
    <w:p w:rsidR="004E40D4" w:rsidRDefault="004E40D4" w:rsidP="004E40D4">
      <w:pPr>
        <w:spacing w:after="0"/>
        <w:jc w:val="center"/>
        <w:rPr>
          <w:rStyle w:val="Enfasiforte"/>
          <w:i/>
        </w:rPr>
      </w:pPr>
      <w:r>
        <w:rPr>
          <w:rStyle w:val="Enfasiforte"/>
          <w:i/>
        </w:rPr>
        <w:t xml:space="preserve"> con riferimento al seguente oggetto: </w:t>
      </w:r>
    </w:p>
    <w:p w:rsidR="007339DB" w:rsidRDefault="007339DB" w:rsidP="004E40D4">
      <w:pPr>
        <w:spacing w:after="0"/>
        <w:jc w:val="center"/>
        <w:rPr>
          <w:rStyle w:val="Enfasiforte"/>
          <w:i/>
        </w:rPr>
      </w:pPr>
    </w:p>
    <w:p w:rsidR="004E40D4" w:rsidRPr="00D85541" w:rsidRDefault="004E40D4" w:rsidP="004E40D4">
      <w:pPr>
        <w:spacing w:after="0"/>
        <w:jc w:val="center"/>
        <w:rPr>
          <w:rStyle w:val="Enfasiforte"/>
          <w:i/>
          <w:sz w:val="12"/>
        </w:rPr>
      </w:pPr>
    </w:p>
    <w:p w:rsidR="004E40D4" w:rsidRDefault="004E40D4" w:rsidP="004E40D4">
      <w:pPr>
        <w:spacing w:after="120" w:line="240" w:lineRule="auto"/>
        <w:jc w:val="center"/>
        <w:rPr>
          <w:rFonts w:eastAsia="Open Sans" w:cstheme="minorHAnsi"/>
          <w:b/>
          <w:sz w:val="28"/>
        </w:rPr>
      </w:pPr>
      <w:r>
        <w:rPr>
          <w:rFonts w:eastAsia="Open Sans" w:cstheme="minorHAnsi"/>
          <w:b/>
          <w:sz w:val="28"/>
        </w:rPr>
        <w:t>Partecipazione alla Manifestazione Tour Borgo diV</w:t>
      </w:r>
      <w:r w:rsidRPr="00732A08">
        <w:rPr>
          <w:rFonts w:eastAsia="Open Sans" w:cstheme="minorHAnsi"/>
          <w:b/>
          <w:sz w:val="28"/>
        </w:rPr>
        <w:t>ino 2023</w:t>
      </w:r>
    </w:p>
    <w:p w:rsidR="007339DB" w:rsidRDefault="007339DB" w:rsidP="004E40D4">
      <w:pPr>
        <w:spacing w:after="120" w:line="240" w:lineRule="auto"/>
        <w:jc w:val="center"/>
        <w:rPr>
          <w:rFonts w:eastAsia="Open Sans" w:cstheme="minorHAnsi"/>
          <w:b/>
          <w:sz w:val="28"/>
        </w:rPr>
      </w:pPr>
    </w:p>
    <w:p w:rsidR="004E40D4" w:rsidRPr="00D85541" w:rsidRDefault="004E40D4" w:rsidP="004E40D4">
      <w:pPr>
        <w:spacing w:after="0"/>
        <w:jc w:val="center"/>
        <w:rPr>
          <w:b/>
          <w:sz w:val="16"/>
          <w:u w:val="single"/>
        </w:rPr>
      </w:pPr>
    </w:p>
    <w:p w:rsid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b/>
          <w:bCs/>
          <w:sz w:val="22"/>
          <w:szCs w:val="22"/>
        </w:rPr>
      </w:pPr>
      <w:r w:rsidRPr="00FA1C4A">
        <w:rPr>
          <w:rStyle w:val="Enfasigrassetto"/>
          <w:rFonts w:asciiTheme="minorHAnsi" w:hAnsiTheme="minorHAnsi"/>
          <w:sz w:val="22"/>
          <w:szCs w:val="22"/>
        </w:rPr>
        <w:t>Titolare del trattamento dei dati</w:t>
      </w:r>
    </w:p>
    <w:p w:rsid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A1C4A">
        <w:rPr>
          <w:rFonts w:asciiTheme="minorHAnsi" w:hAnsiTheme="minorHAnsi"/>
          <w:sz w:val="22"/>
          <w:szCs w:val="22"/>
        </w:rPr>
        <w:t xml:space="preserve">Titolare del trattamento dei dati è la Camera di Commercio del Molise, con sede legale in Piazza della Vittoria, 1 – 86100 Campobasso e sede operativa in Corso Risorgimento n. 302 – 86170 Isernia, tel. 0874/4711, PEC </w:t>
      </w:r>
      <w:hyperlink r:id="rId11">
        <w:r w:rsidRPr="00FA1C4A">
          <w:rPr>
            <w:rFonts w:asciiTheme="minorHAnsi" w:hAnsiTheme="minorHAnsi"/>
            <w:sz w:val="22"/>
            <w:szCs w:val="22"/>
          </w:rPr>
          <w:t>cciaa.molise@legalmail.it</w:t>
        </w:r>
      </w:hyperlink>
    </w:p>
    <w:p w:rsidR="004E40D4" w:rsidRPr="00D85541" w:rsidRDefault="004E40D4" w:rsidP="004E40D4">
      <w:pPr>
        <w:pStyle w:val="NormaleWeb"/>
        <w:spacing w:beforeAutospacing="0" w:after="0" w:afterAutospacing="0" w:line="276" w:lineRule="auto"/>
        <w:ind w:left="426"/>
        <w:jc w:val="both"/>
        <w:rPr>
          <w:rFonts w:asciiTheme="minorHAnsi" w:hAnsiTheme="minorHAnsi"/>
          <w:sz w:val="16"/>
          <w:szCs w:val="22"/>
        </w:rPr>
      </w:pPr>
    </w:p>
    <w:p w:rsidR="004E40D4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left="360"/>
        <w:jc w:val="both"/>
        <w:rPr>
          <w:rStyle w:val="Enfasigrassetto"/>
          <w:rFonts w:asciiTheme="minorHAnsi" w:hAnsiTheme="minorHAnsi"/>
          <w:sz w:val="22"/>
          <w:szCs w:val="22"/>
        </w:rPr>
      </w:pPr>
      <w:r w:rsidRPr="00BA02BA">
        <w:rPr>
          <w:rStyle w:val="Enfasigrassetto"/>
          <w:rFonts w:asciiTheme="minorHAnsi" w:hAnsiTheme="minorHAnsi"/>
          <w:sz w:val="22"/>
          <w:szCs w:val="22"/>
        </w:rPr>
        <w:t xml:space="preserve">Responsabile </w:t>
      </w:r>
      <w:r>
        <w:rPr>
          <w:rStyle w:val="Enfasigrassetto"/>
          <w:rFonts w:asciiTheme="minorHAnsi" w:hAnsiTheme="minorHAnsi"/>
          <w:sz w:val="22"/>
          <w:szCs w:val="22"/>
        </w:rPr>
        <w:t>della protezione dei dati (RPD)</w:t>
      </w:r>
    </w:p>
    <w:p w:rsidR="004E40D4" w:rsidRPr="00BA02BA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left="360"/>
        <w:jc w:val="both"/>
        <w:rPr>
          <w:rStyle w:val="CollegamentoInternet"/>
          <w:rFonts w:cs="Calibri"/>
          <w:color w:val="000000"/>
          <w:sz w:val="20"/>
          <w:szCs w:val="20"/>
        </w:rPr>
      </w:pPr>
      <w:r w:rsidRPr="004E40D4">
        <w:rPr>
          <w:rStyle w:val="Enfasigrassetto"/>
          <w:rFonts w:asciiTheme="minorHAnsi" w:hAnsiTheme="minorHAnsi"/>
          <w:b w:val="0"/>
          <w:sz w:val="22"/>
          <w:szCs w:val="22"/>
        </w:rPr>
        <w:t xml:space="preserve">Il Titolare ha nominato un proprio RPD, Responsabile della protezione dei dati personali (o DPO, Data </w:t>
      </w:r>
      <w:proofErr w:type="spellStart"/>
      <w:r w:rsidRPr="004E40D4">
        <w:rPr>
          <w:rStyle w:val="Enfasigrassetto"/>
          <w:rFonts w:asciiTheme="minorHAnsi" w:hAnsiTheme="minorHAnsi"/>
          <w:b w:val="0"/>
          <w:sz w:val="22"/>
          <w:szCs w:val="22"/>
        </w:rPr>
        <w:t>Protection</w:t>
      </w:r>
      <w:proofErr w:type="spellEnd"/>
      <w:r w:rsidRPr="004E40D4">
        <w:rPr>
          <w:rStyle w:val="Enfasigrassetto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4E40D4">
        <w:rPr>
          <w:rStyle w:val="Enfasigrassetto"/>
          <w:rFonts w:asciiTheme="minorHAnsi" w:hAnsiTheme="minorHAnsi"/>
          <w:b w:val="0"/>
          <w:sz w:val="22"/>
          <w:szCs w:val="22"/>
        </w:rPr>
        <w:t>Officer</w:t>
      </w:r>
      <w:proofErr w:type="spellEnd"/>
      <w:r w:rsidRPr="004E40D4">
        <w:rPr>
          <w:rStyle w:val="Enfasigrassetto"/>
          <w:rFonts w:asciiTheme="minorHAnsi" w:hAnsiTheme="minorHAnsi"/>
          <w:b w:val="0"/>
          <w:sz w:val="22"/>
          <w:szCs w:val="22"/>
        </w:rPr>
        <w:t>) ai sensi dell'art. 37 del GDPR, contattabile al seguente recapito</w:t>
      </w:r>
      <w:r w:rsidRPr="00BA02BA">
        <w:rPr>
          <w:rStyle w:val="Enfasigrassetto"/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BA02BA">
          <w:rPr>
            <w:rStyle w:val="Collegamentoipertestuale"/>
            <w:rFonts w:asciiTheme="minorHAnsi" w:hAnsiTheme="minorHAnsi"/>
            <w:sz w:val="22"/>
            <w:szCs w:val="22"/>
          </w:rPr>
          <w:t>rpd.privacy@molise.camcom.it</w:t>
        </w:r>
      </w:hyperlink>
      <w:r w:rsidRPr="00BA02BA">
        <w:rPr>
          <w:rStyle w:val="CollegamentoInternet"/>
          <w:rFonts w:asciiTheme="minorHAnsi" w:hAnsiTheme="minorHAnsi"/>
          <w:sz w:val="22"/>
          <w:szCs w:val="22"/>
        </w:rPr>
        <w:t xml:space="preserve"> </w:t>
      </w:r>
    </w:p>
    <w:p w:rsidR="004E40D4" w:rsidRPr="00D85541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left="426"/>
        <w:jc w:val="both"/>
        <w:rPr>
          <w:rStyle w:val="Enfasigrassetto"/>
          <w:rFonts w:cs="Calibri"/>
          <w:b w:val="0"/>
          <w:bCs w:val="0"/>
          <w:color w:val="000000"/>
          <w:sz w:val="16"/>
          <w:szCs w:val="20"/>
        </w:rPr>
      </w:pPr>
    </w:p>
    <w:p w:rsidR="004E40D4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firstLine="360"/>
        <w:jc w:val="both"/>
        <w:rPr>
          <w:rStyle w:val="Enfasigrassetto"/>
          <w:rFonts w:asciiTheme="minorHAnsi" w:hAnsiTheme="minorHAnsi"/>
          <w:b w:val="0"/>
          <w:bCs w:val="0"/>
          <w:i/>
          <w:sz w:val="22"/>
          <w:szCs w:val="22"/>
        </w:rPr>
      </w:pPr>
      <w:r w:rsidRPr="00DD3078">
        <w:rPr>
          <w:rStyle w:val="Enfasigrassetto"/>
          <w:rFonts w:asciiTheme="minorHAnsi" w:hAnsiTheme="minorHAnsi"/>
          <w:sz w:val="22"/>
          <w:szCs w:val="22"/>
        </w:rPr>
        <w:t>Categorie di dati personali</w:t>
      </w:r>
    </w:p>
    <w:p w:rsidR="004E40D4" w:rsidRPr="00C31AE6" w:rsidRDefault="004E40D4" w:rsidP="004E40D4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lang w:eastAsia="it-IT"/>
        </w:rPr>
      </w:pPr>
      <w:r w:rsidRPr="00C31AE6">
        <w:rPr>
          <w:rFonts w:eastAsia="Times New Roman"/>
          <w:lang w:eastAsia="it-IT"/>
        </w:rPr>
        <w:t>Sono raccolti, per le finalità di seguito indicate, i dati comuni ossia identificativi della persona come ad</w:t>
      </w:r>
    </w:p>
    <w:p w:rsidR="004E40D4" w:rsidRPr="00C31AE6" w:rsidRDefault="004E40D4" w:rsidP="004E40D4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lang w:eastAsia="it-IT"/>
        </w:rPr>
      </w:pPr>
      <w:r w:rsidRPr="00C31AE6">
        <w:rPr>
          <w:rFonts w:eastAsia="Times New Roman"/>
          <w:lang w:eastAsia="it-IT"/>
        </w:rPr>
        <w:t>esempio nome/cognome, luogo e data di nascita, codice fiscale, dati di contatto (numero di telefono/email)</w:t>
      </w:r>
      <w:r>
        <w:rPr>
          <w:rFonts w:eastAsia="Times New Roman"/>
          <w:lang w:eastAsia="it-IT"/>
        </w:rPr>
        <w:t xml:space="preserve"> </w:t>
      </w:r>
      <w:r w:rsidRPr="00C31AE6">
        <w:rPr>
          <w:rFonts w:eastAsia="Times New Roman"/>
          <w:lang w:eastAsia="it-IT"/>
        </w:rPr>
        <w:t>relativi a: Titolare dell’impresa, Socio dell’impresa, Amministratore dell’impresa, Rappresentante Legale dell’impresa, altro referente dell’impresa (es. Dipendente, Collaboratore, ecc.).</w:t>
      </w:r>
    </w:p>
    <w:p w:rsidR="004E40D4" w:rsidRPr="00D85541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left="360"/>
        <w:jc w:val="both"/>
        <w:rPr>
          <w:rStyle w:val="Enfasigrassetto"/>
          <w:rFonts w:asciiTheme="minorHAnsi" w:hAnsiTheme="minorHAnsi"/>
          <w:sz w:val="16"/>
          <w:szCs w:val="22"/>
        </w:rPr>
      </w:pPr>
    </w:p>
    <w:p w:rsidR="004E40D4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left="360"/>
        <w:jc w:val="both"/>
        <w:rPr>
          <w:rStyle w:val="Enfasigrassetto"/>
          <w:rFonts w:asciiTheme="minorHAnsi" w:hAnsiTheme="minorHAnsi"/>
          <w:sz w:val="22"/>
          <w:szCs w:val="22"/>
        </w:rPr>
      </w:pPr>
      <w:r>
        <w:rPr>
          <w:rStyle w:val="Enfasigrassetto"/>
          <w:rFonts w:asciiTheme="minorHAnsi" w:hAnsiTheme="minorHAnsi"/>
          <w:sz w:val="22"/>
          <w:szCs w:val="22"/>
        </w:rPr>
        <w:t>Finalità</w:t>
      </w:r>
    </w:p>
    <w:p w:rsidR="004E40D4" w:rsidRPr="00BD39CD" w:rsidRDefault="004E40D4" w:rsidP="004E40D4">
      <w:pPr>
        <w:pStyle w:val="Corpotesto"/>
        <w:spacing w:before="55"/>
        <w:ind w:left="360" w:right="24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acquisiti</w:t>
      </w:r>
      <w:r>
        <w:rPr>
          <w:spacing w:val="13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realizzazione</w:t>
      </w:r>
      <w:r>
        <w:rPr>
          <w:spacing w:val="1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progetto</w:t>
      </w:r>
      <w:r>
        <w:rPr>
          <w:spacing w:val="11"/>
        </w:rPr>
        <w:t xml:space="preserve"> </w:t>
      </w:r>
      <w:r>
        <w:t>vengono</w:t>
      </w:r>
      <w:r>
        <w:rPr>
          <w:spacing w:val="10"/>
        </w:rPr>
        <w:t xml:space="preserve"> </w:t>
      </w:r>
      <w:r>
        <w:t>trattati</w:t>
      </w:r>
      <w:r>
        <w:rPr>
          <w:spacing w:val="12"/>
        </w:rPr>
        <w:t xml:space="preserve"> </w:t>
      </w:r>
      <w:r>
        <w:t>esclusivamente</w:t>
      </w:r>
      <w:r>
        <w:rPr>
          <w:spacing w:val="12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 w:rsidRPr="00BD39CD">
        <w:t>finalità</w:t>
      </w:r>
      <w:r w:rsidRPr="00BD39CD">
        <w:rPr>
          <w:spacing w:val="2"/>
        </w:rPr>
        <w:t xml:space="preserve"> </w:t>
      </w:r>
      <w:r w:rsidRPr="00BD39CD">
        <w:t>fondate</w:t>
      </w:r>
      <w:r w:rsidRPr="00BD39CD">
        <w:rPr>
          <w:spacing w:val="-2"/>
        </w:rPr>
        <w:t xml:space="preserve"> </w:t>
      </w:r>
      <w:r w:rsidRPr="00BD39CD">
        <w:t>sulle basi</w:t>
      </w:r>
      <w:r w:rsidRPr="00BD39CD">
        <w:rPr>
          <w:spacing w:val="-1"/>
        </w:rPr>
        <w:t xml:space="preserve"> </w:t>
      </w:r>
      <w:r w:rsidRPr="00BD39CD">
        <w:t>giuridiche</w:t>
      </w:r>
      <w:r w:rsidRPr="00BD39CD">
        <w:rPr>
          <w:spacing w:val="-3"/>
        </w:rPr>
        <w:t xml:space="preserve"> </w:t>
      </w:r>
      <w:r w:rsidRPr="00BD39CD">
        <w:t>indicate:</w:t>
      </w:r>
      <w:r>
        <w:t xml:space="preserve">  consentire</w:t>
      </w:r>
      <w:r w:rsidRPr="00C31AE6">
        <w:t xml:space="preserve"> </w:t>
      </w:r>
      <w:r>
        <w:t>la</w:t>
      </w:r>
      <w:r w:rsidRPr="00C31AE6">
        <w:t xml:space="preserve"> </w:t>
      </w:r>
      <w:r>
        <w:t>partecipazione</w:t>
      </w:r>
      <w:r w:rsidRPr="00C31AE6">
        <w:t xml:space="preserve"> </w:t>
      </w:r>
      <w:r>
        <w:t>delle</w:t>
      </w:r>
      <w:r w:rsidRPr="00C31AE6">
        <w:t xml:space="preserve"> </w:t>
      </w:r>
      <w:r>
        <w:t>imprese</w:t>
      </w:r>
      <w:r w:rsidRPr="00C31AE6">
        <w:t xml:space="preserve"> </w:t>
      </w:r>
      <w:r>
        <w:t>interessate</w:t>
      </w:r>
      <w:r w:rsidRPr="00C31AE6">
        <w:t xml:space="preserve"> </w:t>
      </w:r>
      <w:r>
        <w:t>al</w:t>
      </w:r>
      <w:r w:rsidRPr="00C31AE6">
        <w:t xml:space="preserve"> Tour Borgo diVino 2023  </w:t>
      </w:r>
      <w:r w:rsidRPr="006200A8">
        <w:t xml:space="preserve">e </w:t>
      </w:r>
      <w:r w:rsidRPr="00C31AE6">
        <w:t xml:space="preserve">usufruire di un contributo in natura equivalente al valore </w:t>
      </w:r>
      <w:r>
        <w:t>dei servizi, offerti dalla Camera di Commercio, diretti</w:t>
      </w:r>
      <w:r w:rsidRPr="00C31AE6">
        <w:t xml:space="preserve"> a promuovere i prodotti e le aziende molisane attraverso la partecipazione all’evento Borgo di Vino nella tappa di Oratino e nelle restanti 14 tappe in altrettante regioni in Italia e </w:t>
      </w:r>
      <w:r w:rsidRPr="00BD39CD">
        <w:t xml:space="preserve">con un’accurata campagna di comunicazione nazionale attraverso la realizzazione di publiredazionali sui principali siti </w:t>
      </w:r>
      <w:r w:rsidRPr="00C31AE6">
        <w:t xml:space="preserve">di settore </w:t>
      </w:r>
      <w:r w:rsidRPr="00BD39CD">
        <w:t>capaci di dialogare con un pubblico di appassionati di enogastronomia e turismo al fine di amplificare la portata e visibilità del pro</w:t>
      </w:r>
      <w:r w:rsidRPr="00C31AE6">
        <w:t>getto a un pubblico nazionale.</w:t>
      </w:r>
      <w:r>
        <w:t xml:space="preserve"> Tali attività e servizi promozionali e di valorizzazione rientrano tra gli obiettivi del Progetto TURISMO finanziato con l’aumento del 20% del diritto annuale per il triennio 2023-2025.</w:t>
      </w:r>
    </w:p>
    <w:p w:rsidR="004E40D4" w:rsidRPr="00C31AE6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left="360"/>
        <w:jc w:val="both"/>
        <w:rPr>
          <w:rFonts w:ascii="Calibri" w:eastAsia="Calibri" w:hAnsi="Calibri"/>
          <w:bCs/>
          <w:lang w:eastAsia="en-US"/>
        </w:rPr>
      </w:pPr>
      <w:r w:rsidRPr="00C31AE6">
        <w:rPr>
          <w:rFonts w:ascii="Calibri" w:eastAsia="Calibri" w:hAnsi="Calibri"/>
          <w:sz w:val="22"/>
          <w:szCs w:val="22"/>
          <w:lang w:eastAsia="en-US"/>
        </w:rPr>
        <w:t>Le finalità descritte rientrano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C31AE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inoltre, </w:t>
      </w:r>
      <w:r w:rsidRPr="00C31AE6">
        <w:rPr>
          <w:rFonts w:ascii="Calibri" w:eastAsia="Calibri" w:hAnsi="Calibri"/>
          <w:sz w:val="22"/>
          <w:szCs w:val="22"/>
          <w:lang w:eastAsia="en-US"/>
        </w:rPr>
        <w:t xml:space="preserve">nell’esecuzione dei compiti previsti dalla Legge 580/1993, articolo 18 comma 10 come modificato dal Decreto Legislativo 219/2016 e nello specifico la realizzazione dei progetti strategici per la promozione dello sviluppo economico e l’organizzazione di servizi alle imprese come </w:t>
      </w:r>
      <w:r w:rsidRPr="00C31AE6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definiti dal   Decreto del Ministro dello Sviluppo Economico 22 maggio 2017 (adempimento di un obbligo legale al quale è soggetto il Titolare, nonché </w:t>
      </w:r>
      <w:r w:rsidRPr="00C31AE6">
        <w:rPr>
          <w:rFonts w:ascii="Calibri" w:eastAsia="Calibri" w:hAnsi="Calibri"/>
          <w:bCs/>
          <w:lang w:eastAsia="en-US"/>
        </w:rPr>
        <w:t>I dati non saranno utilizzati per finalità diverse da quelle indicate nella presente informativa. Ove la Camera di commercio del Molise intenda trattare i dati personali per una finalità diversa da quella per cui essi sono stati raccolti, prima di tale ulteriore trattamento provvederà a fornire agli utenti informazioni in merito a tale diversa finalità (Art. 13 Comma 3 GDPR).</w:t>
      </w:r>
    </w:p>
    <w:p w:rsidR="004E40D4" w:rsidRPr="00D85541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left="426"/>
        <w:jc w:val="both"/>
        <w:rPr>
          <w:rStyle w:val="Enfasigrassetto"/>
          <w:rFonts w:cs="Calibri"/>
          <w:b w:val="0"/>
          <w:bCs w:val="0"/>
          <w:color w:val="000000"/>
          <w:sz w:val="16"/>
          <w:szCs w:val="20"/>
        </w:rPr>
      </w:pPr>
    </w:p>
    <w:p w:rsidR="004E40D4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left="360"/>
        <w:jc w:val="both"/>
        <w:rPr>
          <w:rStyle w:val="Enfasigrassetto"/>
          <w:rFonts w:asciiTheme="minorHAnsi" w:hAnsiTheme="minorHAnsi"/>
          <w:sz w:val="22"/>
          <w:szCs w:val="22"/>
        </w:rPr>
      </w:pPr>
      <w:r w:rsidRPr="00FA1C4A">
        <w:rPr>
          <w:rStyle w:val="Enfasigrassetto"/>
          <w:rFonts w:asciiTheme="minorHAnsi" w:hAnsiTheme="minorHAnsi"/>
          <w:sz w:val="22"/>
          <w:szCs w:val="22"/>
        </w:rPr>
        <w:t>Base Giuridica del Trattamento</w:t>
      </w:r>
    </w:p>
    <w:p w:rsidR="004E40D4" w:rsidRPr="004E40D4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left="360"/>
        <w:jc w:val="both"/>
        <w:rPr>
          <w:rStyle w:val="Enfasigrassetto"/>
          <w:b w:val="0"/>
          <w:sz w:val="22"/>
          <w:szCs w:val="22"/>
        </w:rPr>
      </w:pPr>
      <w:r w:rsidRPr="004E40D4">
        <w:rPr>
          <w:rStyle w:val="Enfasigrassetto"/>
          <w:rFonts w:asciiTheme="minorHAnsi" w:hAnsiTheme="minorHAnsi"/>
          <w:b w:val="0"/>
          <w:sz w:val="22"/>
          <w:szCs w:val="22"/>
        </w:rPr>
        <w:t xml:space="preserve">I dati personali sono trattati sulla base della/e seguente/i base/i giuridica/he, specificamente prevista/e dall’art. 6 </w:t>
      </w:r>
      <w:r w:rsidRPr="004E40D4">
        <w:rPr>
          <w:rStyle w:val="Enfasigrassetto"/>
          <w:rFonts w:asciiTheme="minorHAnsi" w:hAnsiTheme="minorHAnsi" w:cstheme="minorHAnsi"/>
          <w:b w:val="0"/>
          <w:sz w:val="22"/>
          <w:szCs w:val="22"/>
        </w:rPr>
        <w:t xml:space="preserve">par. 1 </w:t>
      </w:r>
      <w:r w:rsidRPr="004E40D4">
        <w:rPr>
          <w:rStyle w:val="Enfasigrassetto"/>
          <w:rFonts w:asciiTheme="minorHAnsi" w:hAnsiTheme="minorHAnsi"/>
          <w:b w:val="0"/>
          <w:sz w:val="22"/>
          <w:szCs w:val="22"/>
        </w:rPr>
        <w:t>del GDPR:</w:t>
      </w:r>
    </w:p>
    <w:p w:rsidR="004E40D4" w:rsidRPr="00D85541" w:rsidRDefault="004E40D4" w:rsidP="004E40D4">
      <w:pPr>
        <w:pStyle w:val="NormaleWeb"/>
        <w:suppressAutoHyphens w:val="0"/>
        <w:autoSpaceDE w:val="0"/>
        <w:autoSpaceDN w:val="0"/>
        <w:adjustRightInd w:val="0"/>
        <w:spacing w:beforeAutospacing="0" w:after="0" w:afterAutospacing="0" w:line="276" w:lineRule="auto"/>
        <w:ind w:left="708"/>
        <w:jc w:val="both"/>
        <w:rPr>
          <w:rStyle w:val="Enfasigrassetto"/>
          <w:b w:val="0"/>
          <w:sz w:val="16"/>
          <w:szCs w:val="20"/>
        </w:rPr>
      </w:pPr>
      <w:r w:rsidRPr="004E40D4">
        <w:rPr>
          <w:rStyle w:val="Enfasigrassetto"/>
          <w:rFonts w:asciiTheme="minorHAnsi" w:hAnsiTheme="minorHAnsi"/>
          <w:b w:val="0"/>
          <w:sz w:val="20"/>
          <w:szCs w:val="20"/>
        </w:rPr>
        <w:t>c) il trattamento è necessario per adempiere un obbligo legale al quale è soggetto il titolare del trattamento;</w:t>
      </w:r>
      <w:r w:rsidRPr="004E40D4">
        <w:rPr>
          <w:rStyle w:val="Enfasigrassetto"/>
          <w:rFonts w:asciiTheme="minorHAnsi" w:hAnsiTheme="minorHAnsi"/>
          <w:b w:val="0"/>
          <w:sz w:val="20"/>
          <w:szCs w:val="20"/>
        </w:rPr>
        <w:br/>
        <w:t>e) il trattamento è necessario per l'esecuzione di un compito di interesse pubblico o connesso all'esercizio di pubblici poteri di cui è investi</w:t>
      </w:r>
      <w:r>
        <w:rPr>
          <w:rStyle w:val="Enfasigrassetto"/>
          <w:rFonts w:asciiTheme="minorHAnsi" w:hAnsiTheme="minorHAnsi"/>
          <w:b w:val="0"/>
          <w:sz w:val="20"/>
          <w:szCs w:val="20"/>
        </w:rPr>
        <w:t>to il titolare del trattament</w:t>
      </w:r>
      <w:r w:rsidRPr="004E40D4">
        <w:rPr>
          <w:rStyle w:val="Enfasigrassetto"/>
          <w:rFonts w:asciiTheme="minorHAnsi" w:hAnsiTheme="minorHAnsi"/>
          <w:b w:val="0"/>
          <w:sz w:val="20"/>
          <w:szCs w:val="20"/>
        </w:rPr>
        <w:t>o</w:t>
      </w:r>
      <w:r>
        <w:rPr>
          <w:rStyle w:val="Enfasigrassetto"/>
          <w:rFonts w:asciiTheme="minorHAnsi" w:hAnsiTheme="minorHAnsi"/>
          <w:b w:val="0"/>
          <w:sz w:val="20"/>
          <w:szCs w:val="20"/>
        </w:rPr>
        <w:t>.</w:t>
      </w:r>
      <w:r w:rsidRPr="004E40D4">
        <w:rPr>
          <w:rStyle w:val="Enfasigrassetto"/>
          <w:rFonts w:asciiTheme="minorHAnsi" w:hAnsiTheme="minorHAnsi"/>
          <w:b w:val="0"/>
          <w:sz w:val="20"/>
          <w:szCs w:val="20"/>
        </w:rPr>
        <w:tab/>
      </w:r>
      <w:r w:rsidRPr="00FA1C4A">
        <w:rPr>
          <w:rStyle w:val="Enfasigrassetto"/>
          <w:rFonts w:asciiTheme="minorHAnsi" w:hAnsiTheme="minorHAnsi"/>
          <w:sz w:val="20"/>
          <w:szCs w:val="20"/>
        </w:rPr>
        <w:br/>
      </w:r>
    </w:p>
    <w:p w:rsid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Style w:val="Enfasigrassetto"/>
          <w:rFonts w:asciiTheme="minorHAnsi" w:hAnsiTheme="minorHAnsi"/>
          <w:sz w:val="22"/>
          <w:szCs w:val="22"/>
        </w:rPr>
      </w:pPr>
      <w:r w:rsidRPr="00FA1C4A">
        <w:rPr>
          <w:rStyle w:val="Enfasigrassetto"/>
          <w:rFonts w:asciiTheme="minorHAnsi" w:hAnsiTheme="minorHAnsi"/>
          <w:sz w:val="22"/>
          <w:szCs w:val="22"/>
        </w:rPr>
        <w:t>Mo</w:t>
      </w:r>
      <w:r>
        <w:rPr>
          <w:rStyle w:val="Enfasigrassetto"/>
          <w:rFonts w:asciiTheme="minorHAnsi" w:hAnsiTheme="minorHAnsi"/>
          <w:sz w:val="22"/>
          <w:szCs w:val="22"/>
        </w:rPr>
        <w:t>dalità di trattamento dei dati</w:t>
      </w:r>
    </w:p>
    <w:p w:rsidR="004E40D4" w:rsidRP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Style w:val="Enfasigrassetto"/>
          <w:rFonts w:ascii="Calibri" w:hAnsi="Calibri"/>
          <w:b w:val="0"/>
          <w:bCs w:val="0"/>
        </w:rPr>
      </w:pPr>
      <w:r w:rsidRPr="004E40D4">
        <w:rPr>
          <w:rStyle w:val="Enfasigrassetto"/>
          <w:rFonts w:asciiTheme="minorHAnsi" w:hAnsiTheme="minorHAnsi"/>
          <w:b w:val="0"/>
          <w:sz w:val="22"/>
          <w:szCs w:val="22"/>
        </w:rPr>
        <w:t xml:space="preserve">I dati saranno trattati, manualmente e/o mediante sistemi informatici, secondo modalità idonee a garantire sicurezza e riservatezza, con riferimento ai principi di liceità, correttezza e trasparenza. In conformità al principio di cd “minimizzazione dei dati”, i dati richiesti sono adeguati, pertinenti e limitati rispetto alle finalità per le quali sono trattati. </w:t>
      </w:r>
    </w:p>
    <w:p w:rsidR="004E40D4" w:rsidRPr="00D85541" w:rsidRDefault="004E40D4" w:rsidP="004E40D4">
      <w:pPr>
        <w:pStyle w:val="NormaleWeb"/>
        <w:spacing w:beforeAutospacing="0" w:after="0" w:afterAutospacing="0" w:line="276" w:lineRule="auto"/>
        <w:ind w:left="426"/>
        <w:jc w:val="both"/>
        <w:rPr>
          <w:rFonts w:ascii="Calibri" w:hAnsi="Calibri"/>
          <w:sz w:val="16"/>
        </w:rPr>
      </w:pPr>
    </w:p>
    <w:p w:rsid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Style w:val="Enfasigrassetto"/>
          <w:rFonts w:asciiTheme="minorHAnsi" w:hAnsiTheme="minorHAnsi"/>
          <w:bCs w:val="0"/>
          <w:sz w:val="22"/>
          <w:szCs w:val="22"/>
        </w:rPr>
      </w:pPr>
      <w:r w:rsidRPr="00FA1C4A">
        <w:rPr>
          <w:rStyle w:val="Enfasigrassetto"/>
          <w:rFonts w:asciiTheme="minorHAnsi" w:hAnsiTheme="minorHAnsi"/>
          <w:sz w:val="22"/>
          <w:szCs w:val="22"/>
        </w:rPr>
        <w:t>Proc</w:t>
      </w:r>
      <w:r>
        <w:rPr>
          <w:rStyle w:val="Enfasigrassetto"/>
          <w:rFonts w:asciiTheme="minorHAnsi" w:hAnsiTheme="minorHAnsi"/>
          <w:sz w:val="22"/>
          <w:szCs w:val="22"/>
        </w:rPr>
        <w:t>esso decisionale automatizzato</w:t>
      </w:r>
    </w:p>
    <w:p w:rsidR="004E40D4" w:rsidRP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Style w:val="Enfasigrassetto"/>
          <w:b w:val="0"/>
          <w:bCs w:val="0"/>
        </w:rPr>
      </w:pPr>
      <w:r w:rsidRPr="004E40D4">
        <w:rPr>
          <w:rStyle w:val="Enfasigrassetto"/>
          <w:rFonts w:asciiTheme="minorHAnsi" w:hAnsiTheme="minorHAnsi"/>
          <w:b w:val="0"/>
          <w:sz w:val="22"/>
          <w:szCs w:val="22"/>
        </w:rPr>
        <w:t>Il Titolare non adotta alcun processo automatizzato, compresa la profilazione di cui all'art. 22, paragrafi 1 e 4, del GDPR.</w:t>
      </w:r>
    </w:p>
    <w:p w:rsidR="004E40D4" w:rsidRPr="00D85541" w:rsidRDefault="004E40D4" w:rsidP="004E40D4">
      <w:pPr>
        <w:pStyle w:val="NormaleWeb"/>
        <w:spacing w:beforeAutospacing="0" w:after="0" w:afterAutospacing="0" w:line="276" w:lineRule="auto"/>
        <w:ind w:left="426"/>
        <w:jc w:val="both"/>
        <w:rPr>
          <w:rStyle w:val="Enfasigrassetto"/>
          <w:rFonts w:ascii="Calibri" w:hAnsi="Calibri"/>
          <w:b w:val="0"/>
          <w:bCs w:val="0"/>
          <w:sz w:val="16"/>
        </w:rPr>
      </w:pPr>
    </w:p>
    <w:p w:rsid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A02BA">
        <w:rPr>
          <w:rStyle w:val="Enfasigrassetto"/>
          <w:rFonts w:asciiTheme="minorHAnsi" w:hAnsiTheme="minorHAnsi"/>
          <w:sz w:val="22"/>
          <w:szCs w:val="22"/>
        </w:rPr>
        <w:t>Natura del conferimento dei dati</w:t>
      </w:r>
    </w:p>
    <w:p w:rsidR="004E40D4" w:rsidRPr="003D5EB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Style w:val="Enfasigrassetto"/>
        </w:rPr>
      </w:pPr>
      <w:r>
        <w:rPr>
          <w:rFonts w:asciiTheme="minorHAnsi" w:hAnsiTheme="minorHAnsi"/>
          <w:sz w:val="22"/>
          <w:szCs w:val="22"/>
        </w:rPr>
        <w:t>P</w:t>
      </w:r>
      <w:r w:rsidRPr="00BA02BA">
        <w:rPr>
          <w:rFonts w:asciiTheme="minorHAnsi" w:hAnsiTheme="minorHAnsi"/>
          <w:sz w:val="22"/>
          <w:szCs w:val="22"/>
        </w:rPr>
        <w:t xml:space="preserve">er le finalità indicate, il conferimento dei dati è </w:t>
      </w:r>
      <w:r w:rsidRPr="003D5EB4">
        <w:rPr>
          <w:rFonts w:asciiTheme="minorHAnsi" w:hAnsiTheme="minorHAnsi"/>
          <w:sz w:val="22"/>
          <w:szCs w:val="22"/>
        </w:rPr>
        <w:t>obbligatorio</w:t>
      </w:r>
      <w:r w:rsidRPr="003D5EB4">
        <w:rPr>
          <w:rStyle w:val="Enfasigrassetto"/>
          <w:rFonts w:asciiTheme="minorHAnsi" w:hAnsiTheme="minorHAnsi"/>
          <w:sz w:val="22"/>
          <w:szCs w:val="22"/>
        </w:rPr>
        <w:t>.</w:t>
      </w:r>
      <w:r w:rsidRPr="00FA1C4A">
        <w:t xml:space="preserve"> </w:t>
      </w:r>
      <w:r w:rsidRPr="00BA02BA">
        <w:rPr>
          <w:rFonts w:asciiTheme="minorHAnsi" w:hAnsiTheme="minorHAnsi"/>
          <w:sz w:val="22"/>
          <w:szCs w:val="22"/>
        </w:rPr>
        <w:t xml:space="preserve">Il mancato </w:t>
      </w:r>
      <w:r w:rsidRPr="004E40D4">
        <w:rPr>
          <w:rFonts w:asciiTheme="minorHAnsi" w:hAnsiTheme="minorHAnsi"/>
          <w:sz w:val="22"/>
          <w:szCs w:val="22"/>
        </w:rPr>
        <w:t xml:space="preserve">conferimento </w:t>
      </w:r>
      <w:r w:rsidRPr="004E40D4">
        <w:rPr>
          <w:rStyle w:val="Enfasigrassetto"/>
          <w:rFonts w:asciiTheme="minorHAnsi" w:hAnsiTheme="minorHAnsi"/>
          <w:b w:val="0"/>
          <w:sz w:val="22"/>
          <w:szCs w:val="22"/>
        </w:rPr>
        <w:t>comporta</w:t>
      </w:r>
      <w:r w:rsidRPr="004E40D4">
        <w:rPr>
          <w:rFonts w:asciiTheme="minorHAnsi" w:hAnsiTheme="minorHAnsi"/>
          <w:sz w:val="22"/>
          <w:szCs w:val="22"/>
        </w:rPr>
        <w:t>,</w:t>
      </w:r>
      <w:r w:rsidRPr="00BA02BA">
        <w:rPr>
          <w:rFonts w:asciiTheme="minorHAnsi" w:hAnsiTheme="minorHAnsi"/>
          <w:sz w:val="22"/>
          <w:szCs w:val="22"/>
        </w:rPr>
        <w:t xml:space="preserve"> quale conseguenza,</w:t>
      </w:r>
      <w:r>
        <w:rPr>
          <w:rFonts w:asciiTheme="minorHAnsi" w:hAnsiTheme="minorHAnsi"/>
          <w:sz w:val="22"/>
          <w:szCs w:val="22"/>
        </w:rPr>
        <w:t xml:space="preserve"> l’impossibilità di accedere ai servizi connessi alla Manifestazione </w:t>
      </w:r>
      <w:r w:rsidRPr="003D5EB4">
        <w:rPr>
          <w:rFonts w:asciiTheme="minorHAnsi" w:hAnsiTheme="minorHAnsi"/>
          <w:b/>
          <w:sz w:val="22"/>
          <w:szCs w:val="22"/>
        </w:rPr>
        <w:t>Tour</w:t>
      </w:r>
      <w:r w:rsidRPr="003D5EB4">
        <w:rPr>
          <w:rStyle w:val="Enfasigrassetto"/>
          <w:rFonts w:asciiTheme="minorHAnsi" w:hAnsiTheme="minorHAnsi"/>
          <w:sz w:val="22"/>
          <w:szCs w:val="22"/>
        </w:rPr>
        <w:t xml:space="preserve"> Borgo diVino 2023</w:t>
      </w:r>
      <w:r>
        <w:rPr>
          <w:rStyle w:val="Enfasigrassetto"/>
          <w:rFonts w:asciiTheme="minorHAnsi" w:hAnsiTheme="minorHAnsi"/>
          <w:sz w:val="22"/>
          <w:szCs w:val="22"/>
        </w:rPr>
        <w:t>.</w:t>
      </w:r>
    </w:p>
    <w:p w:rsidR="004E40D4" w:rsidRPr="00D85541" w:rsidRDefault="004E40D4" w:rsidP="004E40D4">
      <w:pPr>
        <w:pStyle w:val="NormaleWeb"/>
        <w:spacing w:beforeAutospacing="0" w:after="0" w:afterAutospacing="0" w:line="276" w:lineRule="auto"/>
        <w:ind w:left="426"/>
        <w:jc w:val="both"/>
        <w:rPr>
          <w:rFonts w:asciiTheme="minorHAnsi" w:hAnsiTheme="minorHAnsi"/>
          <w:sz w:val="16"/>
          <w:szCs w:val="22"/>
        </w:rPr>
      </w:pPr>
    </w:p>
    <w:p w:rsidR="004E40D4" w:rsidRDefault="004E40D4" w:rsidP="004E40D4">
      <w:pPr>
        <w:pStyle w:val="Default"/>
        <w:spacing w:line="276" w:lineRule="auto"/>
        <w:ind w:left="360"/>
        <w:jc w:val="both"/>
        <w:rPr>
          <w:rStyle w:val="Enfasigrassetto"/>
          <w:rFonts w:asciiTheme="minorHAnsi" w:hAnsiTheme="minorHAnsi"/>
          <w:sz w:val="22"/>
          <w:szCs w:val="22"/>
        </w:rPr>
      </w:pPr>
      <w:r w:rsidRPr="00BA02BA">
        <w:rPr>
          <w:rStyle w:val="Enfasigrassetto"/>
          <w:rFonts w:asciiTheme="minorHAnsi" w:hAnsiTheme="minorHAnsi"/>
          <w:sz w:val="22"/>
          <w:szCs w:val="22"/>
        </w:rPr>
        <w:t>Autorizzati, Responsabili del trattamento e Destinatari</w:t>
      </w:r>
    </w:p>
    <w:p w:rsidR="004E40D4" w:rsidRPr="00BA02BA" w:rsidRDefault="004E40D4" w:rsidP="004E40D4">
      <w:pPr>
        <w:pStyle w:val="Default"/>
        <w:spacing w:line="276" w:lineRule="auto"/>
        <w:ind w:left="360"/>
        <w:jc w:val="both"/>
        <w:rPr>
          <w:rFonts w:asciiTheme="minorHAnsi" w:hAnsiTheme="minorHAnsi"/>
          <w:strike/>
          <w:sz w:val="22"/>
          <w:szCs w:val="22"/>
        </w:rPr>
      </w:pPr>
      <w:r w:rsidRPr="00BA02BA">
        <w:rPr>
          <w:rFonts w:cs="Calibri,Bold"/>
          <w:bCs/>
          <w:sz w:val="20"/>
          <w:szCs w:val="20"/>
        </w:rPr>
        <w:t xml:space="preserve">I </w:t>
      </w:r>
      <w:r w:rsidRPr="00BA02BA">
        <w:rPr>
          <w:rFonts w:asciiTheme="minorHAnsi" w:hAnsiTheme="minorHAnsi"/>
          <w:sz w:val="22"/>
          <w:szCs w:val="22"/>
        </w:rPr>
        <w:t xml:space="preserve">dati personali sono trattati da personale della Camera di Commercio del Molise autorizzato </w:t>
      </w:r>
      <w:r w:rsidRPr="00AE4080">
        <w:rPr>
          <w:rFonts w:asciiTheme="minorHAnsi" w:hAnsiTheme="minorHAnsi"/>
          <w:sz w:val="22"/>
          <w:szCs w:val="22"/>
        </w:rPr>
        <w:t>al trattamento ed appositamente istruito e formato.</w:t>
      </w:r>
    </w:p>
    <w:p w:rsidR="004E40D4" w:rsidRPr="006E1BA0" w:rsidRDefault="004E40D4" w:rsidP="004E40D4">
      <w:pPr>
        <w:spacing w:after="0" w:line="240" w:lineRule="auto"/>
        <w:ind w:left="360"/>
        <w:jc w:val="both"/>
        <w:rPr>
          <w:rFonts w:eastAsia="Times New Roman"/>
          <w:lang w:eastAsia="it-IT"/>
        </w:rPr>
      </w:pPr>
      <w:r w:rsidRPr="006E1BA0">
        <w:rPr>
          <w:rFonts w:eastAsia="Times New Roman"/>
          <w:lang w:eastAsia="it-IT"/>
        </w:rPr>
        <w:t>I dati possono, inoltre, essere trattati da soggetti esterni formalmente nominati dalla Camera di Commercio del Molise quali Responsabili del trattamento ed appartenenti alle seguenti categorie:</w:t>
      </w:r>
    </w:p>
    <w:p w:rsidR="004E40D4" w:rsidRPr="007623DF" w:rsidRDefault="004E40D4" w:rsidP="004E40D4">
      <w:pPr>
        <w:pStyle w:val="Paragrafoelenco"/>
        <w:numPr>
          <w:ilvl w:val="0"/>
          <w:numId w:val="14"/>
        </w:numPr>
        <w:spacing w:after="0" w:line="240" w:lineRule="auto"/>
        <w:jc w:val="both"/>
        <w:textAlignment w:val="auto"/>
        <w:rPr>
          <w:rFonts w:eastAsia="Times New Roman"/>
          <w:lang w:eastAsia="it-IT"/>
        </w:rPr>
      </w:pPr>
      <w:r w:rsidRPr="007623DF">
        <w:rPr>
          <w:rFonts w:eastAsia="Times New Roman"/>
          <w:lang w:eastAsia="it-IT"/>
        </w:rPr>
        <w:t>società che erogano servizi di manutenzione dei sistemi informatici;</w:t>
      </w:r>
    </w:p>
    <w:p w:rsidR="004E40D4" w:rsidRPr="007623DF" w:rsidRDefault="004E40D4" w:rsidP="004E40D4">
      <w:pPr>
        <w:pStyle w:val="Paragrafoelenco"/>
        <w:numPr>
          <w:ilvl w:val="0"/>
          <w:numId w:val="14"/>
        </w:numPr>
        <w:spacing w:after="0" w:line="240" w:lineRule="auto"/>
        <w:jc w:val="both"/>
        <w:textAlignment w:val="auto"/>
        <w:rPr>
          <w:rFonts w:eastAsia="Times New Roman"/>
          <w:lang w:eastAsia="it-IT"/>
        </w:rPr>
      </w:pPr>
      <w:r w:rsidRPr="007623DF">
        <w:rPr>
          <w:rFonts w:eastAsia="Times New Roman"/>
          <w:lang w:eastAsia="it-IT"/>
        </w:rPr>
        <w:t>società che erogano servizi di comunicazioni telematiche e, in particolar modo, di posta elettronica;</w:t>
      </w:r>
    </w:p>
    <w:p w:rsidR="004E40D4" w:rsidRPr="007623DF" w:rsidRDefault="004E40D4" w:rsidP="004E40D4">
      <w:pPr>
        <w:pStyle w:val="Paragrafoelenco"/>
        <w:numPr>
          <w:ilvl w:val="0"/>
          <w:numId w:val="14"/>
        </w:numPr>
        <w:spacing w:after="0" w:line="240" w:lineRule="auto"/>
        <w:jc w:val="both"/>
        <w:textAlignment w:val="auto"/>
        <w:rPr>
          <w:rFonts w:eastAsia="Times New Roman"/>
          <w:lang w:eastAsia="it-IT"/>
        </w:rPr>
      </w:pPr>
      <w:r w:rsidRPr="007623DF">
        <w:rPr>
          <w:rFonts w:eastAsia="Times New Roman"/>
          <w:lang w:eastAsia="it-IT"/>
        </w:rPr>
        <w:t>società che svolgono servizi di gestione e manutenzione dei database del Titolare;</w:t>
      </w:r>
    </w:p>
    <w:p w:rsidR="004E40D4" w:rsidRPr="007623DF" w:rsidRDefault="004E40D4" w:rsidP="004E40D4">
      <w:pPr>
        <w:pStyle w:val="Paragrafoelenco"/>
        <w:numPr>
          <w:ilvl w:val="0"/>
          <w:numId w:val="14"/>
        </w:numPr>
        <w:spacing w:after="0" w:line="240" w:lineRule="auto"/>
        <w:jc w:val="both"/>
        <w:textAlignment w:val="auto"/>
        <w:rPr>
          <w:rFonts w:eastAsia="Times New Roman"/>
          <w:lang w:eastAsia="it-IT"/>
        </w:rPr>
      </w:pPr>
      <w:r w:rsidRPr="007623DF">
        <w:rPr>
          <w:rFonts w:eastAsia="Times New Roman"/>
          <w:lang w:eastAsia="it-IT"/>
        </w:rPr>
        <w:t>eventuali fornitori che svolgono prestazioni per il perseguimento dei fini di cui alla presente informativa;</w:t>
      </w:r>
    </w:p>
    <w:p w:rsidR="004E40D4" w:rsidRPr="00C36CE6" w:rsidRDefault="004E40D4" w:rsidP="004E40D4">
      <w:pPr>
        <w:pStyle w:val="Paragrafoelenco"/>
        <w:numPr>
          <w:ilvl w:val="0"/>
          <w:numId w:val="14"/>
        </w:numPr>
        <w:spacing w:after="0" w:line="240" w:lineRule="auto"/>
        <w:jc w:val="both"/>
        <w:textAlignment w:val="auto"/>
        <w:rPr>
          <w:rFonts w:eastAsia="Times New Roman"/>
          <w:lang w:eastAsia="it-IT"/>
        </w:rPr>
      </w:pPr>
      <w:r w:rsidRPr="00FA1C4A">
        <w:t>Azienda speciale SERM della CCIAA del Molise ed altri Enti del Sistema camerale che svolgono attività di supporto per le finalità indicate.</w:t>
      </w:r>
    </w:p>
    <w:p w:rsidR="004E40D4" w:rsidRPr="00FA1C4A" w:rsidRDefault="004E40D4" w:rsidP="004E40D4">
      <w:pPr>
        <w:spacing w:after="0" w:line="240" w:lineRule="auto"/>
        <w:ind w:left="360"/>
        <w:jc w:val="both"/>
      </w:pPr>
    </w:p>
    <w:p w:rsidR="004E40D4" w:rsidRPr="006E1BA0" w:rsidRDefault="004E40D4" w:rsidP="004E40D4">
      <w:pPr>
        <w:spacing w:after="0" w:line="240" w:lineRule="auto"/>
        <w:ind w:left="360"/>
        <w:jc w:val="both"/>
        <w:rPr>
          <w:rFonts w:eastAsia="Times New Roman"/>
          <w:lang w:eastAsia="it-IT"/>
        </w:rPr>
      </w:pPr>
      <w:r w:rsidRPr="00FA1C4A">
        <w:t>In caso di contenzioso, i dati possono essere comunicati alle Autorità Giudiziarie e al Legale incaricato di tutelare gli interessi della Camera.</w:t>
      </w:r>
    </w:p>
    <w:p w:rsidR="004E40D4" w:rsidRPr="00FA1C4A" w:rsidRDefault="004E40D4" w:rsidP="004E40D4">
      <w:pPr>
        <w:spacing w:after="0" w:line="240" w:lineRule="auto"/>
        <w:ind w:left="360"/>
        <w:jc w:val="both"/>
        <w:rPr>
          <w:rFonts w:eastAsia="Times New Roman"/>
          <w:lang w:eastAsia="it-IT"/>
        </w:rPr>
      </w:pPr>
    </w:p>
    <w:p w:rsid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A02BA">
        <w:rPr>
          <w:rFonts w:asciiTheme="minorHAnsi" w:hAnsiTheme="minorHAnsi"/>
          <w:b/>
          <w:sz w:val="22"/>
          <w:szCs w:val="22"/>
        </w:rPr>
        <w:t>Periodo di conservazione dei dati</w:t>
      </w:r>
    </w:p>
    <w:p w:rsid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A02BA">
        <w:rPr>
          <w:rFonts w:asciiTheme="minorHAnsi" w:hAnsiTheme="minorHAnsi"/>
          <w:sz w:val="22"/>
          <w:szCs w:val="22"/>
        </w:rPr>
        <w:t xml:space="preserve">I dati verranno trattati per tutta la durata necessaria per la corretta e completa erogazione della prestazione richiesta. </w:t>
      </w:r>
    </w:p>
    <w:p w:rsidR="004E40D4" w:rsidRPr="00BA02BA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A02BA">
        <w:rPr>
          <w:rFonts w:asciiTheme="minorHAnsi" w:hAnsiTheme="minorHAnsi"/>
          <w:sz w:val="22"/>
          <w:szCs w:val="22"/>
        </w:rPr>
        <w:t xml:space="preserve">I dati potranno essere conservati per tempi ulteriori unicamente a fini di archiviazione nel pubblico interesse, come consentito dall'art. 99 del </w:t>
      </w:r>
      <w:proofErr w:type="gramStart"/>
      <w:r w:rsidRPr="00BA02BA">
        <w:rPr>
          <w:rFonts w:asciiTheme="minorHAnsi" w:hAnsiTheme="minorHAnsi"/>
          <w:sz w:val="22"/>
          <w:szCs w:val="22"/>
        </w:rPr>
        <w:t>D.Lgs</w:t>
      </w:r>
      <w:proofErr w:type="gramEnd"/>
      <w:r w:rsidRPr="00BA02BA">
        <w:rPr>
          <w:rFonts w:asciiTheme="minorHAnsi" w:hAnsiTheme="minorHAnsi"/>
          <w:sz w:val="22"/>
          <w:szCs w:val="22"/>
        </w:rPr>
        <w:t xml:space="preserve">. 196/03 e s.m.i.  </w:t>
      </w:r>
    </w:p>
    <w:p w:rsidR="004E40D4" w:rsidRPr="00D85541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Fonts w:asciiTheme="minorHAnsi" w:hAnsiTheme="minorHAnsi"/>
          <w:b/>
          <w:sz w:val="16"/>
          <w:szCs w:val="22"/>
        </w:rPr>
      </w:pPr>
    </w:p>
    <w:p w:rsidR="004E40D4" w:rsidRPr="00BA02BA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A02BA">
        <w:rPr>
          <w:rFonts w:asciiTheme="minorHAnsi" w:hAnsiTheme="minorHAnsi"/>
          <w:b/>
          <w:sz w:val="22"/>
          <w:szCs w:val="22"/>
        </w:rPr>
        <w:t xml:space="preserve">Trasferimento dei dati personali in Paesi terzi </w:t>
      </w:r>
    </w:p>
    <w:p w:rsid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dati trattati non saranno trasferiti in Paesi terzi.</w:t>
      </w:r>
    </w:p>
    <w:p w:rsidR="004E40D4" w:rsidRPr="00D85541" w:rsidRDefault="004E40D4" w:rsidP="004E40D4">
      <w:pPr>
        <w:pStyle w:val="NormaleWeb"/>
        <w:spacing w:beforeAutospacing="0" w:after="0" w:afterAutospacing="0" w:line="276" w:lineRule="auto"/>
        <w:ind w:left="426"/>
        <w:jc w:val="both"/>
        <w:rPr>
          <w:rFonts w:asciiTheme="minorHAnsi" w:hAnsiTheme="minorHAnsi"/>
          <w:sz w:val="16"/>
          <w:szCs w:val="22"/>
        </w:rPr>
      </w:pPr>
    </w:p>
    <w:p w:rsidR="004E40D4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Style w:val="Enfasigrassetto"/>
          <w:rFonts w:asciiTheme="minorHAnsi" w:hAnsiTheme="minorHAnsi"/>
          <w:sz w:val="22"/>
          <w:szCs w:val="22"/>
        </w:rPr>
      </w:pPr>
      <w:r w:rsidRPr="00707AAD">
        <w:rPr>
          <w:rStyle w:val="Enfasigrassetto"/>
          <w:rFonts w:asciiTheme="minorHAnsi" w:hAnsiTheme="minorHAnsi"/>
          <w:sz w:val="22"/>
          <w:szCs w:val="22"/>
        </w:rPr>
        <w:t>Diritti dell'inte</w:t>
      </w:r>
      <w:r>
        <w:rPr>
          <w:rStyle w:val="Enfasigrassetto"/>
          <w:rFonts w:asciiTheme="minorHAnsi" w:hAnsiTheme="minorHAnsi"/>
          <w:sz w:val="22"/>
          <w:szCs w:val="22"/>
        </w:rPr>
        <w:t>ressato</w:t>
      </w:r>
    </w:p>
    <w:p w:rsidR="004E40D4" w:rsidRPr="00A621E9" w:rsidRDefault="004E40D4" w:rsidP="004E40D4">
      <w:pPr>
        <w:pStyle w:val="NormaleWeb"/>
        <w:spacing w:beforeAutospacing="0" w:after="0" w:afterAutospacing="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Style w:val="Enfasigrassetto"/>
          <w:rFonts w:asciiTheme="minorHAnsi" w:hAnsiTheme="minorHAnsi"/>
          <w:sz w:val="22"/>
          <w:szCs w:val="22"/>
        </w:rPr>
        <w:t>I</w:t>
      </w:r>
      <w:r w:rsidRPr="00445655">
        <w:rPr>
          <w:rFonts w:asciiTheme="minorHAnsi" w:hAnsiTheme="minorHAnsi"/>
          <w:sz w:val="22"/>
          <w:szCs w:val="22"/>
        </w:rPr>
        <w:t>n ogni</w:t>
      </w:r>
      <w:r w:rsidRPr="00707AAD">
        <w:rPr>
          <w:rFonts w:asciiTheme="minorHAnsi" w:hAnsiTheme="minorHAnsi"/>
          <w:sz w:val="22"/>
          <w:szCs w:val="22"/>
        </w:rPr>
        <w:t xml:space="preserve"> momento l'interessato può esercitare i suoi diritti nei confront</w:t>
      </w:r>
      <w:r>
        <w:rPr>
          <w:rFonts w:asciiTheme="minorHAnsi" w:hAnsiTheme="minorHAnsi"/>
          <w:sz w:val="22"/>
          <w:szCs w:val="22"/>
        </w:rPr>
        <w:t xml:space="preserve">i del titolare del trattamento </w:t>
      </w:r>
      <w:r w:rsidRPr="00796225">
        <w:rPr>
          <w:rFonts w:asciiTheme="minorHAnsi" w:hAnsiTheme="minorHAnsi"/>
          <w:sz w:val="22"/>
          <w:szCs w:val="22"/>
        </w:rPr>
        <w:t>o il RPD</w:t>
      </w:r>
      <w:r>
        <w:rPr>
          <w:rFonts w:asciiTheme="minorHAnsi" w:hAnsiTheme="minorHAnsi"/>
          <w:sz w:val="22"/>
          <w:szCs w:val="22"/>
        </w:rPr>
        <w:t>,</w:t>
      </w:r>
      <w:r w:rsidRPr="00A621E9">
        <w:rPr>
          <w:rFonts w:asciiTheme="minorHAnsi" w:hAnsiTheme="minorHAnsi"/>
          <w:sz w:val="22"/>
          <w:szCs w:val="22"/>
        </w:rPr>
        <w:t xml:space="preserve"> purché ne ricorrano i presupposti di volta in volta previsti dalla normativa (in particolare, artt. 15 e seguenti del Regolamento):</w:t>
      </w:r>
    </w:p>
    <w:p w:rsidR="004E40D4" w:rsidRDefault="004E40D4" w:rsidP="004E40D4">
      <w:pPr>
        <w:pStyle w:val="Paragrafoelenco"/>
        <w:numPr>
          <w:ilvl w:val="0"/>
          <w:numId w:val="15"/>
        </w:numPr>
        <w:spacing w:after="86"/>
        <w:jc w:val="both"/>
      </w:pPr>
      <w:r w:rsidRPr="00C36CE6">
        <w:rPr>
          <w:rFonts w:cs="Calibri"/>
          <w:color w:val="000000"/>
        </w:rPr>
        <w:t xml:space="preserve">il diritto di conoscere se il Titolare ha in corso trattamenti di dati personali che la riguardano e, in tal caso, di avere accesso ai dati oggetto del trattamento e a tutte le informazioni a questo relative; </w:t>
      </w:r>
    </w:p>
    <w:p w:rsidR="004E40D4" w:rsidRDefault="004E40D4" w:rsidP="004E40D4">
      <w:pPr>
        <w:pStyle w:val="Paragrafoelenco"/>
        <w:numPr>
          <w:ilvl w:val="0"/>
          <w:numId w:val="15"/>
        </w:numPr>
        <w:spacing w:after="86"/>
        <w:jc w:val="both"/>
      </w:pPr>
      <w:r w:rsidRPr="00C36CE6">
        <w:rPr>
          <w:rFonts w:cs="Calibri"/>
          <w:color w:val="000000"/>
        </w:rPr>
        <w:t>il diritto alla rettifica dei dati personali inesatti che la riguardano e/o all’integrazione di quelli incompleti;</w:t>
      </w:r>
    </w:p>
    <w:p w:rsidR="004E40D4" w:rsidRDefault="004E40D4" w:rsidP="004E40D4">
      <w:pPr>
        <w:pStyle w:val="Paragrafoelenco"/>
        <w:numPr>
          <w:ilvl w:val="0"/>
          <w:numId w:val="15"/>
        </w:numPr>
        <w:spacing w:after="86"/>
        <w:jc w:val="both"/>
      </w:pPr>
      <w:r w:rsidRPr="00C36CE6">
        <w:rPr>
          <w:rFonts w:cs="Calibri"/>
          <w:color w:val="000000"/>
        </w:rPr>
        <w:t>il diritto alla cancellazione dei dati personali che la riguardano;</w:t>
      </w:r>
    </w:p>
    <w:p w:rsidR="004E40D4" w:rsidRDefault="004E40D4" w:rsidP="004E40D4">
      <w:pPr>
        <w:pStyle w:val="Paragrafoelenco"/>
        <w:numPr>
          <w:ilvl w:val="0"/>
          <w:numId w:val="15"/>
        </w:numPr>
        <w:spacing w:after="86"/>
        <w:jc w:val="both"/>
      </w:pPr>
      <w:r w:rsidRPr="00C36CE6">
        <w:rPr>
          <w:rFonts w:cs="Calibri"/>
          <w:color w:val="000000"/>
        </w:rPr>
        <w:t>il diritto alla limitazione del trattamento;</w:t>
      </w:r>
    </w:p>
    <w:p w:rsidR="004E40D4" w:rsidRDefault="004E40D4" w:rsidP="004E40D4">
      <w:pPr>
        <w:pStyle w:val="Paragrafoelenco"/>
        <w:numPr>
          <w:ilvl w:val="0"/>
          <w:numId w:val="15"/>
        </w:numPr>
        <w:spacing w:after="86"/>
        <w:jc w:val="both"/>
      </w:pPr>
      <w:r w:rsidRPr="00C36CE6">
        <w:rPr>
          <w:rFonts w:cs="Calibri"/>
          <w:color w:val="000000"/>
        </w:rPr>
        <w:t>il diritto di opporsi al trattamento;</w:t>
      </w:r>
    </w:p>
    <w:p w:rsidR="004E40D4" w:rsidRDefault="004E40D4" w:rsidP="004E40D4">
      <w:pPr>
        <w:pStyle w:val="Paragrafoelenco"/>
        <w:numPr>
          <w:ilvl w:val="0"/>
          <w:numId w:val="15"/>
        </w:numPr>
        <w:spacing w:after="86"/>
        <w:jc w:val="both"/>
      </w:pPr>
      <w:r w:rsidRPr="00C36CE6">
        <w:rPr>
          <w:rFonts w:cs="Calibri"/>
          <w:color w:val="000000"/>
        </w:rPr>
        <w:t>il diritto alla portabilità dei dati personali che la riguardano;</w:t>
      </w:r>
    </w:p>
    <w:p w:rsidR="004E40D4" w:rsidRDefault="004E40D4" w:rsidP="004E40D4">
      <w:pPr>
        <w:pStyle w:val="Paragrafoelenco"/>
        <w:numPr>
          <w:ilvl w:val="0"/>
          <w:numId w:val="15"/>
        </w:numPr>
        <w:spacing w:after="86"/>
        <w:jc w:val="both"/>
      </w:pPr>
      <w:r w:rsidRPr="00C36CE6">
        <w:rPr>
          <w:rFonts w:cs="Calibri"/>
          <w:color w:val="000000"/>
        </w:rPr>
        <w:t>il diritto di revocare il consenso in qualsiasi momento, senza che ciò pregiudichi la liceità del trattamento, basato sul consenso, effettuato prima della revoca.</w:t>
      </w:r>
    </w:p>
    <w:p w:rsidR="004E40D4" w:rsidRDefault="004E40D4" w:rsidP="004E40D4">
      <w:pPr>
        <w:pStyle w:val="NormaleWeb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A621E9">
        <w:rPr>
          <w:rFonts w:asciiTheme="minorHAnsi" w:hAnsiTheme="minorHAnsi"/>
          <w:sz w:val="22"/>
          <w:szCs w:val="22"/>
        </w:rPr>
        <w:t xml:space="preserve">In ogni caso, </w:t>
      </w:r>
      <w:r>
        <w:rPr>
          <w:rFonts w:asciiTheme="minorHAnsi" w:hAnsiTheme="minorHAnsi"/>
          <w:sz w:val="22"/>
          <w:szCs w:val="22"/>
        </w:rPr>
        <w:t>l’interessato</w:t>
      </w:r>
      <w:r w:rsidRPr="00A621E9">
        <w:rPr>
          <w:rFonts w:asciiTheme="minorHAnsi" w:hAnsiTheme="minorHAnsi"/>
          <w:sz w:val="22"/>
          <w:szCs w:val="22"/>
        </w:rPr>
        <w:t xml:space="preserve"> ha anche il diritto di presentare un formale Reclamo all’Autorità garante per la protezione dei dati personali, secondo le modalità reperibili presso il sito del Garante stesso</w:t>
      </w:r>
      <w:r>
        <w:rPr>
          <w:rFonts w:asciiTheme="minorHAnsi" w:hAnsiTheme="minorHAnsi"/>
          <w:sz w:val="22"/>
          <w:szCs w:val="22"/>
        </w:rPr>
        <w:t xml:space="preserve"> accessibile al link </w:t>
      </w:r>
      <w:r w:rsidRPr="00C018BE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Pr="006A4269">
          <w:rPr>
            <w:rStyle w:val="Collegamentoipertestuale"/>
            <w:rFonts w:asciiTheme="minorHAnsi" w:hAnsiTheme="minorHAnsi"/>
            <w:sz w:val="22"/>
            <w:szCs w:val="22"/>
          </w:rPr>
          <w:t>https://www.garanteprivacy.it/i-miei-diritti</w:t>
        </w:r>
      </w:hyperlink>
      <w:r>
        <w:rPr>
          <w:rFonts w:asciiTheme="minorHAnsi" w:hAnsiTheme="minorHAnsi"/>
          <w:sz w:val="22"/>
          <w:szCs w:val="22"/>
        </w:rPr>
        <w:t xml:space="preserve">   su cui è disponibile un modello specifico.</w:t>
      </w:r>
    </w:p>
    <w:p w:rsidR="004E40D4" w:rsidRPr="0017277A" w:rsidRDefault="004E40D4" w:rsidP="004E40D4">
      <w:pPr>
        <w:pStyle w:val="NormaleWeb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7277A">
        <w:rPr>
          <w:rFonts w:asciiTheme="minorHAnsi" w:hAnsiTheme="minorHAnsi" w:cstheme="minorHAnsi"/>
          <w:sz w:val="22"/>
          <w:szCs w:val="22"/>
        </w:rPr>
        <w:t>Per ricevere maggiori informazioni sui propri diritti e/o per esercitare i propri diritti, l’interessato può:</w:t>
      </w:r>
    </w:p>
    <w:p w:rsidR="004E40D4" w:rsidRPr="0017277A" w:rsidRDefault="004E40D4" w:rsidP="004E40D4">
      <w:pPr>
        <w:pStyle w:val="NormaleWeb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7277A">
        <w:rPr>
          <w:rFonts w:asciiTheme="minorHAnsi" w:hAnsiTheme="minorHAnsi" w:cstheme="minorHAnsi"/>
          <w:sz w:val="22"/>
          <w:szCs w:val="22"/>
        </w:rPr>
        <w:t>rivolgersi direttamente al Titolare o al Responsabile protezione dati (RPD)</w:t>
      </w:r>
    </w:p>
    <w:p w:rsidR="004E40D4" w:rsidRPr="0017277A" w:rsidRDefault="004E40D4" w:rsidP="004E40D4">
      <w:pPr>
        <w:pStyle w:val="NormaleWeb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7277A">
        <w:rPr>
          <w:rFonts w:asciiTheme="minorHAnsi" w:hAnsiTheme="minorHAnsi" w:cstheme="minorHAnsi"/>
          <w:sz w:val="22"/>
          <w:szCs w:val="22"/>
        </w:rPr>
        <w:t xml:space="preserve">consultare, sul sito istituzionale dell’ente, la pagina </w:t>
      </w:r>
      <w:hyperlink r:id="rId14" w:history="1">
        <w:r w:rsidRPr="0017277A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https://www.molise.camcom.gov.it/privacy</w:t>
        </w:r>
      </w:hyperlink>
      <w:r w:rsidRPr="001727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40D4" w:rsidRPr="0017277A" w:rsidRDefault="004E40D4" w:rsidP="004E40D4">
      <w:pPr>
        <w:pStyle w:val="NormaleWeb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7277A">
        <w:rPr>
          <w:rFonts w:asciiTheme="minorHAnsi" w:hAnsiTheme="minorHAnsi" w:cstheme="minorHAnsi"/>
          <w:sz w:val="22"/>
          <w:szCs w:val="22"/>
        </w:rPr>
        <w:t xml:space="preserve">consultare le pagine ufficiali dell’Autorità garante al seguente link </w:t>
      </w:r>
      <w:hyperlink r:id="rId15" w:history="1">
        <w:r w:rsidRPr="0017277A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https://www.garanteprivacy.it/i-miei-diritti</w:t>
        </w:r>
      </w:hyperlink>
      <w:r w:rsidRPr="0017277A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E40D4" w:rsidRPr="0017277A" w:rsidRDefault="004E40D4" w:rsidP="004E40D4">
      <w:pPr>
        <w:pStyle w:val="NormaleWeb"/>
        <w:spacing w:beforeAutospacing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7277A">
        <w:rPr>
          <w:rFonts w:asciiTheme="minorHAnsi" w:hAnsiTheme="minorHAnsi" w:cstheme="minorHAnsi"/>
          <w:sz w:val="22"/>
          <w:szCs w:val="22"/>
        </w:rPr>
        <w:t>Le richieste riguardanti i diritti dell’interessato vanno indirizzate:</w:t>
      </w:r>
    </w:p>
    <w:p w:rsidR="004E40D4" w:rsidRDefault="004E40D4" w:rsidP="004E40D4">
      <w:pPr>
        <w:pStyle w:val="NormaleWeb"/>
        <w:numPr>
          <w:ilvl w:val="0"/>
          <w:numId w:val="17"/>
        </w:numPr>
        <w:spacing w:beforeAutospacing="0" w:after="0"/>
        <w:jc w:val="both"/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17277A">
        <w:rPr>
          <w:rFonts w:asciiTheme="minorHAnsi" w:hAnsiTheme="minorHAnsi" w:cstheme="minorHAnsi"/>
          <w:sz w:val="22"/>
          <w:szCs w:val="22"/>
        </w:rPr>
        <w:lastRenderedPageBreak/>
        <w:t xml:space="preserve">tramite posta elettronica certificata all’indirizzo </w:t>
      </w:r>
      <w:hyperlink r:id="rId16" w:history="1">
        <w:r w:rsidRPr="0017277A">
          <w:rPr>
            <w:rStyle w:val="Collegamentoipertestuale"/>
            <w:rFonts w:asciiTheme="minorHAnsi" w:hAnsiTheme="minorHAnsi" w:cstheme="minorHAnsi"/>
            <w:sz w:val="22"/>
            <w:szCs w:val="22"/>
          </w:rPr>
          <w:t>cciaa.molise@legalmail.it</w:t>
        </w:r>
      </w:hyperlink>
      <w:r>
        <w:rPr>
          <w:rStyle w:val="Collegamentoipertestuale"/>
          <w:rFonts w:asciiTheme="minorHAnsi" w:hAnsiTheme="minorHAnsi" w:cstheme="minorHAnsi"/>
          <w:sz w:val="22"/>
          <w:szCs w:val="22"/>
        </w:rPr>
        <w:t xml:space="preserve"> </w:t>
      </w:r>
    </w:p>
    <w:p w:rsidR="004E40D4" w:rsidRPr="00267B7C" w:rsidRDefault="004E40D4" w:rsidP="004E40D4">
      <w:pPr>
        <w:pStyle w:val="NormaleWeb"/>
        <w:numPr>
          <w:ilvl w:val="0"/>
          <w:numId w:val="17"/>
        </w:numPr>
        <w:spacing w:beforeAutospacing="0" w:after="0"/>
        <w:jc w:val="both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725231">
        <w:rPr>
          <w:rFonts w:asciiTheme="minorHAnsi" w:hAnsiTheme="minorHAnsi" w:cstheme="minorHAnsi"/>
          <w:sz w:val="22"/>
          <w:szCs w:val="22"/>
        </w:rPr>
        <w:t>tramite servizio postale alla Camera di Commercio del Molise, Piazza della Vittoria, 1, 86100</w:t>
      </w:r>
      <w:r w:rsidRPr="007F08E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Campobasso</w:t>
      </w:r>
      <w:r w:rsidR="00D85541">
        <w:rPr>
          <w:rFonts w:asciiTheme="minorHAnsi" w:hAnsiTheme="minorHAnsi" w:cstheme="minorHAnsi"/>
          <w:sz w:val="22"/>
          <w:szCs w:val="22"/>
        </w:rPr>
        <w:t>.</w:t>
      </w:r>
    </w:p>
    <w:p w:rsidR="00267B7C" w:rsidRPr="00267B7C" w:rsidRDefault="00267B7C" w:rsidP="00267B7C">
      <w:pPr>
        <w:pStyle w:val="Paragrafoelenco"/>
        <w:ind w:left="426"/>
        <w:jc w:val="both"/>
        <w:rPr>
          <w:i/>
        </w:rPr>
      </w:pPr>
      <w:r w:rsidRPr="00267B7C">
        <w:rPr>
          <w:rFonts w:cstheme="minorHAnsi"/>
          <w:i/>
        </w:rPr>
        <w:t xml:space="preserve">Questa informativa è stata approvata dal Segretario generale quale allegato alla Determina dirigenziale </w:t>
      </w:r>
      <w:r w:rsidR="005D46D2">
        <w:rPr>
          <w:rFonts w:cstheme="minorHAnsi"/>
          <w:i/>
        </w:rPr>
        <w:t>n. 60 del 30/03/2023</w:t>
      </w:r>
      <w:r w:rsidRPr="00267B7C">
        <w:rPr>
          <w:rFonts w:cstheme="minorHAnsi"/>
          <w:i/>
        </w:rPr>
        <w:t>.</w:t>
      </w:r>
    </w:p>
    <w:p w:rsidR="00267B7C" w:rsidRPr="00D85541" w:rsidRDefault="00267B7C" w:rsidP="00267B7C">
      <w:pPr>
        <w:pStyle w:val="NormaleWeb"/>
        <w:spacing w:beforeAutospacing="0" w:after="0"/>
        <w:ind w:left="1146"/>
        <w:jc w:val="both"/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</w:p>
    <w:sectPr w:rsidR="00267B7C" w:rsidRPr="00D85541">
      <w:headerReference w:type="default" r:id="rId17"/>
      <w:footerReference w:type="default" r:id="rId18"/>
      <w:pgSz w:w="11906" w:h="16838"/>
      <w:pgMar w:top="2499" w:right="1151" w:bottom="2224" w:left="1065" w:header="1134" w:footer="57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F8" w:rsidRDefault="00CF1CF8">
      <w:pPr>
        <w:spacing w:after="0" w:line="240" w:lineRule="auto"/>
      </w:pPr>
      <w:r>
        <w:separator/>
      </w:r>
    </w:p>
  </w:endnote>
  <w:endnote w:type="continuationSeparator" w:id="0">
    <w:p w:rsidR="007B0DF8" w:rsidRDefault="00CF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1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1"/>
    <w:family w:val="swiss"/>
    <w:pitch w:val="default"/>
  </w:font>
  <w:font w:name="Calibri,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edra Sans Std Demi">
    <w:altName w:val="Arial"/>
    <w:charset w:val="01"/>
    <w:family w:val="swiss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6E" w:rsidRDefault="008A5762" w:rsidP="00B01AD3">
    <w:pPr>
      <w:pStyle w:val="Pidipagina"/>
      <w:ind w:left="142" w:hanging="142"/>
      <w:rPr>
        <w:rFonts w:ascii="Fedra Sans Std Demi" w:hAnsi="Fedra Sans Std Demi"/>
        <w:b/>
        <w:color w:val="071D49"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-497205</wp:posOffset>
          </wp:positionH>
          <wp:positionV relativeFrom="paragraph">
            <wp:posOffset>6985</wp:posOffset>
          </wp:positionV>
          <wp:extent cx="472440" cy="682625"/>
          <wp:effectExtent l="0" t="0" r="0" b="0"/>
          <wp:wrapSquare wrapText="largest"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CF8">
      <w:rPr>
        <w:rFonts w:ascii="Candara" w:hAnsi="Candara"/>
        <w:color w:val="071D49"/>
        <w:sz w:val="20"/>
        <w:szCs w:val="20"/>
      </w:rPr>
      <w:t>Camera di commercio del Molise</w:t>
    </w:r>
    <w:r w:rsidR="00CF1CF8">
      <w:rPr>
        <w:rFonts w:ascii="Fedra Sans Std Demi" w:hAnsi="Fedra Sans Std Demi"/>
        <w:b/>
        <w:color w:val="071D49"/>
        <w:sz w:val="20"/>
        <w:szCs w:val="20"/>
      </w:rPr>
      <w:tab/>
    </w:r>
    <w:r w:rsidR="00CF1CF8">
      <w:rPr>
        <w:rFonts w:ascii="Fedra Sans Std Demi" w:hAnsi="Fedra Sans Std Demi"/>
        <w:b/>
        <w:color w:val="071D49"/>
        <w:sz w:val="20"/>
        <w:szCs w:val="20"/>
      </w:rPr>
      <w:tab/>
    </w:r>
  </w:p>
  <w:p w:rsidR="00D3266E" w:rsidRDefault="00CF1CF8">
    <w:pPr>
      <w:pStyle w:val="Pidipagina"/>
      <w:rPr>
        <w:sz w:val="17"/>
        <w:szCs w:val="17"/>
      </w:rPr>
    </w:pPr>
    <w:r>
      <w:rPr>
        <w:rFonts w:ascii="Candara" w:hAnsi="Candara"/>
        <w:color w:val="071D49"/>
        <w:sz w:val="17"/>
        <w:szCs w:val="17"/>
      </w:rPr>
      <w:t>Sede legale: Piazza della Vittoria, 1 - 86100 Campobasso - Sede secondaria: Corso Risorgimento, 302 - 86170 Isernia</w:t>
    </w:r>
  </w:p>
  <w:p w:rsidR="00D3266E" w:rsidRPr="00F8577C" w:rsidRDefault="00CF1CF8">
    <w:pPr>
      <w:pStyle w:val="Pidipagina"/>
      <w:rPr>
        <w:sz w:val="17"/>
        <w:szCs w:val="17"/>
      </w:rPr>
    </w:pPr>
    <w:r w:rsidRPr="00F8577C">
      <w:rPr>
        <w:rFonts w:ascii="Candara" w:hAnsi="Candara"/>
        <w:color w:val="071D49"/>
        <w:sz w:val="17"/>
        <w:szCs w:val="17"/>
      </w:rPr>
      <w:t>Tel. +39 0874 4711 – www.molise.camcom.gov.it</w:t>
    </w:r>
  </w:p>
  <w:p w:rsidR="00D3266E" w:rsidRDefault="00CF1CF8">
    <w:pPr>
      <w:pStyle w:val="Pidipagina"/>
      <w:rPr>
        <w:sz w:val="17"/>
        <w:szCs w:val="17"/>
      </w:rPr>
    </w:pPr>
    <w:r>
      <w:rPr>
        <w:rFonts w:ascii="Candara" w:hAnsi="Candara"/>
        <w:color w:val="071D49"/>
        <w:sz w:val="17"/>
        <w:szCs w:val="17"/>
      </w:rPr>
      <w:t>PEC cciaa.molise@legalmail.it - codice fiscale e partita IVA 01741020703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6E" w:rsidRDefault="00CF1CF8">
      <w:pPr>
        <w:rPr>
          <w:sz w:val="12"/>
        </w:rPr>
      </w:pPr>
      <w:r>
        <w:separator/>
      </w:r>
    </w:p>
  </w:footnote>
  <w:footnote w:type="continuationSeparator" w:id="0">
    <w:p w:rsidR="00D3266E" w:rsidRDefault="00CF1CF8">
      <w:pPr>
        <w:rPr>
          <w:sz w:val="12"/>
        </w:rPr>
      </w:pPr>
      <w:r>
        <w:continuationSeparator/>
      </w:r>
    </w:p>
  </w:footnote>
  <w:footnote w:id="1">
    <w:p w:rsidR="00B10610" w:rsidRPr="005A25FF" w:rsidRDefault="00B10610" w:rsidP="005A25FF">
      <w:pPr>
        <w:pStyle w:val="Testonotaapidipagina"/>
        <w:spacing w:after="0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 w:rsidRPr="005A25FF">
        <w:rPr>
          <w:sz w:val="16"/>
          <w:szCs w:val="16"/>
        </w:rPr>
        <w:t>Regolamento UE n. 651/2014 della Commissione, del 17 giugno 2014, che dichiara alcune categorie di aiuti compat</w:t>
      </w:r>
      <w:r w:rsidR="005A25FF" w:rsidRPr="005A25FF">
        <w:rPr>
          <w:sz w:val="16"/>
          <w:szCs w:val="16"/>
        </w:rPr>
        <w:t xml:space="preserve">ibili con il mercato interno in </w:t>
      </w:r>
      <w:r w:rsidRPr="005A25FF">
        <w:rPr>
          <w:sz w:val="16"/>
          <w:szCs w:val="16"/>
        </w:rPr>
        <w:t xml:space="preserve">applicazione degli articoli 107 e 108 del trattato (pubblicato in Gazzetta ufficiale dell’Unione europea L 187 del 26.6.2014).  </w:t>
      </w:r>
    </w:p>
    <w:p w:rsidR="00B10610" w:rsidRPr="005A25FF" w:rsidRDefault="00B10610" w:rsidP="005A25FF">
      <w:pPr>
        <w:pStyle w:val="Testonotaapidipagina"/>
        <w:spacing w:after="0"/>
        <w:jc w:val="both"/>
        <w:rPr>
          <w:sz w:val="16"/>
          <w:szCs w:val="16"/>
        </w:rPr>
      </w:pPr>
    </w:p>
  </w:footnote>
  <w:footnote w:id="2">
    <w:p w:rsidR="005A25FF" w:rsidRPr="005A25FF" w:rsidRDefault="005A25FF" w:rsidP="005A25FF">
      <w:pPr>
        <w:pStyle w:val="Testonotaapidipagina"/>
        <w:spacing w:after="0"/>
        <w:jc w:val="both"/>
        <w:rPr>
          <w:b/>
          <w:sz w:val="16"/>
          <w:szCs w:val="16"/>
        </w:rPr>
      </w:pPr>
      <w:r w:rsidRPr="005A25FF">
        <w:rPr>
          <w:rStyle w:val="Rimandonotaapidipagina"/>
          <w:sz w:val="16"/>
          <w:szCs w:val="16"/>
        </w:rPr>
        <w:footnoteRef/>
      </w:r>
      <w:r w:rsidRPr="005A25FF">
        <w:rPr>
          <w:sz w:val="16"/>
          <w:szCs w:val="16"/>
        </w:rPr>
        <w:t xml:space="preserve">: La regolarità del pagamento del diritto annuale camerale va verificata contattando preventivamente l'Ufficio Diritto Annuale della Camera di Commercio del Molise - tel. 0874/471511, e-mail: </w:t>
      </w:r>
      <w:hyperlink r:id="rId1">
        <w:r w:rsidRPr="005A25FF">
          <w:rPr>
            <w:sz w:val="16"/>
            <w:szCs w:val="16"/>
          </w:rPr>
          <w:t>diritto.annuale@molise.camcom.it</w:t>
        </w:r>
      </w:hyperlink>
      <w:r w:rsidRPr="005A25FF">
        <w:rPr>
          <w:sz w:val="16"/>
          <w:szCs w:val="16"/>
        </w:rPr>
        <w:t xml:space="preserve">. </w:t>
      </w:r>
      <w:r w:rsidRPr="005A25FF">
        <w:rPr>
          <w:b/>
          <w:sz w:val="16"/>
          <w:szCs w:val="16"/>
        </w:rPr>
        <w:t>Eventuali irregolarità dovranno essere sanate prima dell’adesione alla presente iniziativa</w:t>
      </w:r>
    </w:p>
  </w:footnote>
  <w:footnote w:id="3">
    <w:p w:rsidR="00B10610" w:rsidRDefault="00B10610" w:rsidP="00B1061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F37973">
        <w:rPr>
          <w:sz w:val="16"/>
          <w:szCs w:val="16"/>
        </w:rPr>
        <w:t xml:space="preserve">Sono escluse da tale fattispecie le imprese individuali, le fondazioni istituite con lo scopo di promuovere lo sviluppo tecnologico e l’alta formazione tecnologica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  </w:t>
      </w:r>
    </w:p>
  </w:footnote>
  <w:footnote w:id="4">
    <w:p w:rsidR="00D3266E" w:rsidRDefault="00CF1CF8">
      <w:pPr>
        <w:pStyle w:val="Testonotaapidipagina"/>
        <w:jc w:val="both"/>
      </w:pPr>
      <w:r w:rsidRPr="0084157C">
        <w:rPr>
          <w:rStyle w:val="Caratterinotaapidipagina"/>
          <w:sz w:val="16"/>
        </w:rPr>
        <w:footnoteRef/>
      </w:r>
      <w:r>
        <w:rPr>
          <w:b/>
          <w:bCs/>
        </w:rPr>
        <w:tab/>
      </w:r>
      <w:r w:rsidRPr="00E9112A">
        <w:rPr>
          <w:b/>
          <w:bCs/>
          <w:sz w:val="16"/>
          <w:szCs w:val="16"/>
        </w:rPr>
        <w:t>Art.2, co. 2, Regolamento n. 1407/2013</w:t>
      </w:r>
      <w:r w:rsidRPr="00E9112A">
        <w:rPr>
          <w:sz w:val="16"/>
          <w:szCs w:val="16"/>
        </w:rPr>
        <w:t>: “Ai fini del presente Regolamento, si intende per impresa unica l’insieme delle imprese fra le quali esiste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impresa controlla da sola, in virtù di un accordo stipulato con altri azionisti o soci dell’altra impresa, la maggioranza dei diritti di voto degli azionisti o soci di quest’ultima.</w:t>
      </w:r>
      <w:r>
        <w:tab/>
      </w:r>
    </w:p>
    <w:p w:rsidR="00D3266E" w:rsidRPr="00E9112A" w:rsidRDefault="00CF1CF8">
      <w:pPr>
        <w:pStyle w:val="Testonotaapidipagina"/>
        <w:jc w:val="both"/>
        <w:rPr>
          <w:sz w:val="16"/>
          <w:szCs w:val="16"/>
        </w:rPr>
      </w:pPr>
      <w:r>
        <w:tab/>
      </w:r>
      <w:r w:rsidRPr="00E9112A">
        <w:rPr>
          <w:sz w:val="16"/>
          <w:szCs w:val="16"/>
        </w:rPr>
        <w:t>Le imprese fra le quali intercorre una delle relazioni di cui al primo comma, lettere da a) a d), per il tramite di una o più altre imprese sono anch’esse considerate un’impresa unica”.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6E" w:rsidRDefault="00CF1CF8">
    <w:pPr>
      <w:pStyle w:val="Intestazione"/>
    </w:pPr>
    <w:r>
      <w:rPr>
        <w:noProof/>
        <w:lang w:eastAsia="it-IT"/>
      </w:rPr>
      <w:drawing>
        <wp:anchor distT="0" distB="0" distL="0" distR="0" simplePos="0" relativeHeight="4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-720090</wp:posOffset>
          </wp:positionV>
          <wp:extent cx="7559675" cy="1584960"/>
          <wp:effectExtent l="0" t="0" r="0" b="0"/>
          <wp:wrapNone/>
          <wp:docPr id="9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849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3266E" w:rsidRDefault="00D3266E">
    <w:pPr>
      <w:pStyle w:val="Intestazione"/>
      <w:tabs>
        <w:tab w:val="clear" w:pos="4819"/>
        <w:tab w:val="center" w:pos="3341"/>
      </w:tabs>
      <w:rPr>
        <w:spacing w:val="-20"/>
        <w:sz w:val="16"/>
      </w:rPr>
    </w:pPr>
  </w:p>
  <w:p w:rsidR="00D3266E" w:rsidRDefault="00D3266E">
    <w:pPr>
      <w:pStyle w:val="Intestazione"/>
      <w:ind w:left="-364"/>
      <w:rPr>
        <w:spacing w:val="-20"/>
        <w:sz w:val="16"/>
      </w:rPr>
    </w:pPr>
  </w:p>
  <w:p w:rsidR="00D3266E" w:rsidRDefault="00D3266E">
    <w:pPr>
      <w:pStyle w:val="Intestazione"/>
      <w:rPr>
        <w:spacing w:val="-20"/>
        <w:sz w:val="16"/>
      </w:rPr>
    </w:pPr>
  </w:p>
  <w:p w:rsidR="00D3266E" w:rsidRDefault="00D3266E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3" w15:restartNumberingAfterBreak="0">
    <w:nsid w:val="07156391"/>
    <w:multiLevelType w:val="hybridMultilevel"/>
    <w:tmpl w:val="D5362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F0E"/>
    <w:multiLevelType w:val="hybridMultilevel"/>
    <w:tmpl w:val="CEBCB0CE"/>
    <w:lvl w:ilvl="0" w:tplc="D5BE7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F864DE"/>
    <w:multiLevelType w:val="hybridMultilevel"/>
    <w:tmpl w:val="E0C8EC4E"/>
    <w:lvl w:ilvl="0" w:tplc="D13A3DD0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01E7AA1"/>
    <w:multiLevelType w:val="hybridMultilevel"/>
    <w:tmpl w:val="19D69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44EE"/>
    <w:multiLevelType w:val="hybridMultilevel"/>
    <w:tmpl w:val="3ED4B498"/>
    <w:lvl w:ilvl="0" w:tplc="39D071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C36A6"/>
    <w:multiLevelType w:val="hybridMultilevel"/>
    <w:tmpl w:val="9800E2C2"/>
    <w:lvl w:ilvl="0" w:tplc="5786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20CF"/>
    <w:multiLevelType w:val="hybridMultilevel"/>
    <w:tmpl w:val="6F5A6FD0"/>
    <w:lvl w:ilvl="0" w:tplc="7E5AE0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25648"/>
    <w:multiLevelType w:val="hybridMultilevel"/>
    <w:tmpl w:val="D1FE9498"/>
    <w:lvl w:ilvl="0" w:tplc="1A104DA6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6626"/>
    <w:multiLevelType w:val="hybridMultilevel"/>
    <w:tmpl w:val="15C8D8EA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AF9195B"/>
    <w:multiLevelType w:val="multilevel"/>
    <w:tmpl w:val="FEC0B4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77D1"/>
    <w:multiLevelType w:val="hybridMultilevel"/>
    <w:tmpl w:val="9F9C8FAE"/>
    <w:lvl w:ilvl="0" w:tplc="6E4246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553947"/>
    <w:multiLevelType w:val="hybridMultilevel"/>
    <w:tmpl w:val="22403B02"/>
    <w:lvl w:ilvl="0" w:tplc="D5BE7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F275B"/>
    <w:multiLevelType w:val="hybridMultilevel"/>
    <w:tmpl w:val="0DAE234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A480218"/>
    <w:multiLevelType w:val="multilevel"/>
    <w:tmpl w:val="22B01C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6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6E"/>
    <w:rsid w:val="00052DCB"/>
    <w:rsid w:val="00073917"/>
    <w:rsid w:val="000A7DFB"/>
    <w:rsid w:val="000E102A"/>
    <w:rsid w:val="001537AC"/>
    <w:rsid w:val="00186E93"/>
    <w:rsid w:val="001E2E78"/>
    <w:rsid w:val="001E428F"/>
    <w:rsid w:val="001E4586"/>
    <w:rsid w:val="00222CDA"/>
    <w:rsid w:val="00267B7C"/>
    <w:rsid w:val="0029112E"/>
    <w:rsid w:val="002D59BA"/>
    <w:rsid w:val="00313DE7"/>
    <w:rsid w:val="00326454"/>
    <w:rsid w:val="00347902"/>
    <w:rsid w:val="00384B20"/>
    <w:rsid w:val="003D7AB9"/>
    <w:rsid w:val="00430AB6"/>
    <w:rsid w:val="00447EF7"/>
    <w:rsid w:val="004E40D4"/>
    <w:rsid w:val="004F4471"/>
    <w:rsid w:val="0054108A"/>
    <w:rsid w:val="005461D7"/>
    <w:rsid w:val="00551874"/>
    <w:rsid w:val="005A25FF"/>
    <w:rsid w:val="005A45A4"/>
    <w:rsid w:val="005A4665"/>
    <w:rsid w:val="005D46D2"/>
    <w:rsid w:val="005D61FC"/>
    <w:rsid w:val="00657639"/>
    <w:rsid w:val="007339DB"/>
    <w:rsid w:val="00753423"/>
    <w:rsid w:val="00795EA6"/>
    <w:rsid w:val="007A4019"/>
    <w:rsid w:val="007B0DF8"/>
    <w:rsid w:val="007D7E06"/>
    <w:rsid w:val="007E76D6"/>
    <w:rsid w:val="0084157C"/>
    <w:rsid w:val="00847BED"/>
    <w:rsid w:val="00856673"/>
    <w:rsid w:val="008A5762"/>
    <w:rsid w:val="008B2B8A"/>
    <w:rsid w:val="008B697F"/>
    <w:rsid w:val="0095285E"/>
    <w:rsid w:val="00982EA0"/>
    <w:rsid w:val="00987035"/>
    <w:rsid w:val="009D6427"/>
    <w:rsid w:val="009D73C6"/>
    <w:rsid w:val="009F0569"/>
    <w:rsid w:val="009F5190"/>
    <w:rsid w:val="00A943E1"/>
    <w:rsid w:val="00A94513"/>
    <w:rsid w:val="00AE7A7B"/>
    <w:rsid w:val="00B01AD3"/>
    <w:rsid w:val="00B10610"/>
    <w:rsid w:val="00BB4DBB"/>
    <w:rsid w:val="00BB763E"/>
    <w:rsid w:val="00C64AA1"/>
    <w:rsid w:val="00CF1CF8"/>
    <w:rsid w:val="00CF6F5E"/>
    <w:rsid w:val="00D3266E"/>
    <w:rsid w:val="00D85541"/>
    <w:rsid w:val="00E803FD"/>
    <w:rsid w:val="00E9112A"/>
    <w:rsid w:val="00F04E72"/>
    <w:rsid w:val="00F2534A"/>
    <w:rsid w:val="00F74855"/>
    <w:rsid w:val="00F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DC34A"/>
  <w15:docId w15:val="{CBF2F068-DA3B-46F7-8493-B70DB4DD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DFB"/>
    <w:pPr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uiPriority w:val="99"/>
    <w:qFormat/>
    <w:rsid w:val="001536FB"/>
  </w:style>
  <w:style w:type="character" w:customStyle="1" w:styleId="PidipaginaCarattere">
    <w:name w:val="Piè di pagina Carattere"/>
    <w:basedOn w:val="Carpredefinitoparagrafo"/>
    <w:qFormat/>
    <w:rsid w:val="001536FB"/>
  </w:style>
  <w:style w:type="character" w:customStyle="1" w:styleId="TestofumettoCarattere">
    <w:name w:val="Testo fumetto Carattere"/>
    <w:qFormat/>
    <w:rsid w:val="001536FB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1536FB"/>
    <w:rPr>
      <w:color w:val="0000FF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uiPriority w:val="99"/>
    <w:rsid w:val="001536F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1536F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rsid w:val="001536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B1061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8577C"/>
    <w:rPr>
      <w:color w:val="0000FF" w:themeColor="hyperlink"/>
      <w:u w:val="single"/>
    </w:rPr>
  </w:style>
  <w:style w:type="paragraph" w:customStyle="1" w:styleId="Default">
    <w:name w:val="Default"/>
    <w:rsid w:val="007D7E06"/>
    <w:pPr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Enfasiforte">
    <w:name w:val="Enfasi forte"/>
    <w:qFormat/>
    <w:rsid w:val="004E40D4"/>
    <w:rPr>
      <w:b/>
      <w:bCs/>
    </w:rPr>
  </w:style>
  <w:style w:type="character" w:styleId="Enfasigrassetto">
    <w:name w:val="Strong"/>
    <w:basedOn w:val="Carpredefinitoparagrafo"/>
    <w:uiPriority w:val="22"/>
    <w:qFormat/>
    <w:rsid w:val="004E40D4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4E40D4"/>
    <w:pPr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40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molise@legalmail.it" TargetMode="External"/><Relationship Id="rId13" Type="http://schemas.openxmlformats.org/officeDocument/2006/relationships/hyperlink" Target="https://www.garanteprivacy.it/i-miei-diritt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.privacy@molise.camcom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ciaa.molise@legalmail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iaa.molise@legalma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eprivacy.it/i-miei-diritti" TargetMode="External"/><Relationship Id="rId10" Type="http://schemas.openxmlformats.org/officeDocument/2006/relationships/hyperlink" Target="mailto:cciaa.molise@legalmail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ozione@molise.camcom.it" TargetMode="External"/><Relationship Id="rId14" Type="http://schemas.openxmlformats.org/officeDocument/2006/relationships/hyperlink" Target="https://www.molise.camcom.gov.it/priv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iritto.annuale@molise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C45F-9014-4C2A-B409-44DDBCC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CB</Company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ccb0120</dc:creator>
  <dc:description/>
  <cp:lastModifiedBy>Eliana Marinelli</cp:lastModifiedBy>
  <cp:revision>4</cp:revision>
  <cp:lastPrinted>2021-09-02T11:03:00Z</cp:lastPrinted>
  <dcterms:created xsi:type="dcterms:W3CDTF">2023-03-30T13:42:00Z</dcterms:created>
  <dcterms:modified xsi:type="dcterms:W3CDTF">2023-03-30T13:44:00Z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CCIAA CB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